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3F" w:rsidRDefault="00F361FE" w:rsidP="008410BD">
      <w:pPr>
        <w:widowControl w:val="0"/>
        <w:autoSpaceDE w:val="0"/>
        <w:autoSpaceDN w:val="0"/>
        <w:adjustRightInd w:val="0"/>
        <w:ind w:firstLine="0"/>
        <w:jc w:val="center"/>
        <w:rPr>
          <w:rFonts w:ascii="Garamond" w:eastAsiaTheme="minorEastAsia" w:hAnsi="Garamond" w:cs="Times New Roman"/>
          <w:b/>
          <w:sz w:val="28"/>
          <w:szCs w:val="28"/>
          <w:lang w:eastAsia="pl-PL"/>
        </w:rPr>
      </w:pPr>
      <w:r>
        <w:rPr>
          <w:rFonts w:ascii="Garamond" w:eastAsiaTheme="minorEastAsia" w:hAnsi="Garamond" w:cs="Times New Roman"/>
          <w:b/>
          <w:sz w:val="28"/>
          <w:szCs w:val="28"/>
          <w:lang w:eastAsia="pl-PL"/>
        </w:rPr>
        <w:t>Twórcze ćwiczenia i zabawy kreatywne dla dzieci</w:t>
      </w:r>
    </w:p>
    <w:p w:rsidR="00712276" w:rsidRPr="00D06D96" w:rsidRDefault="00EC0558" w:rsidP="00D06D96">
      <w:pPr>
        <w:widowControl w:val="0"/>
        <w:autoSpaceDE w:val="0"/>
        <w:autoSpaceDN w:val="0"/>
        <w:adjustRightInd w:val="0"/>
        <w:ind w:firstLine="0"/>
        <w:jc w:val="center"/>
        <w:rPr>
          <w:rFonts w:ascii="Garamond" w:eastAsiaTheme="minorEastAsia" w:hAnsi="Garamond" w:cs="Times New Roman"/>
          <w:b/>
          <w:sz w:val="28"/>
          <w:szCs w:val="28"/>
          <w:lang w:eastAsia="pl-PL"/>
        </w:rPr>
      </w:pPr>
      <w:r>
        <w:rPr>
          <w:rFonts w:ascii="Garamond" w:eastAsiaTheme="minorEastAsia" w:hAnsi="Garamond" w:cs="Times New Roman"/>
          <w:b/>
          <w:sz w:val="28"/>
          <w:szCs w:val="28"/>
          <w:lang w:eastAsia="pl-PL"/>
        </w:rPr>
        <w:t>–</w:t>
      </w:r>
      <w:r w:rsidR="00176D7F">
        <w:rPr>
          <w:rFonts w:ascii="Garamond" w:eastAsiaTheme="minorEastAsia" w:hAnsi="Garamond" w:cs="Times New Roman"/>
          <w:b/>
          <w:sz w:val="28"/>
          <w:szCs w:val="28"/>
          <w:lang w:eastAsia="pl-PL"/>
        </w:rPr>
        <w:t xml:space="preserve"> w</w:t>
      </w:r>
      <w:r w:rsidR="00712276" w:rsidRPr="003A55D7">
        <w:rPr>
          <w:rFonts w:ascii="Garamond" w:eastAsiaTheme="minorEastAsia" w:hAnsi="Garamond" w:cs="Times New Roman"/>
          <w:b/>
          <w:sz w:val="28"/>
          <w:szCs w:val="28"/>
          <w:lang w:eastAsia="pl-PL"/>
        </w:rPr>
        <w:t>ybór literatury</w:t>
      </w:r>
    </w:p>
    <w:p w:rsidR="00621B8F" w:rsidRDefault="00621B8F" w:rsidP="00712276">
      <w:pPr>
        <w:widowControl w:val="0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</w:p>
    <w:p w:rsidR="00621B8F" w:rsidRDefault="00712276" w:rsidP="00712276">
      <w:pPr>
        <w:widowControl w:val="0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712276">
        <w:rPr>
          <w:rFonts w:ascii="Garamond" w:eastAsiaTheme="minorEastAsia" w:hAnsi="Garamond" w:cs="Times New Roman"/>
          <w:b/>
          <w:lang w:eastAsia="pl-PL"/>
        </w:rPr>
        <w:t>WYDAWNICTWA ZWARTE</w:t>
      </w:r>
      <w:r w:rsidR="003B1A93">
        <w:rPr>
          <w:rFonts w:ascii="Garamond" w:eastAsiaTheme="minorEastAsia" w:hAnsi="Garamond" w:cs="Times New Roman"/>
          <w:b/>
          <w:lang w:eastAsia="pl-PL"/>
        </w:rPr>
        <w:t>:</w:t>
      </w:r>
    </w:p>
    <w:p w:rsidR="000B2A3F" w:rsidRDefault="000B2A3F" w:rsidP="00712276">
      <w:pPr>
        <w:widowControl w:val="0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</w:p>
    <w:p w:rsidR="0026229E" w:rsidRDefault="0026229E" w:rsidP="0026229E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>
        <w:rPr>
          <w:rFonts w:ascii="Garamond" w:eastAsiaTheme="minorEastAsia" w:hAnsi="Garamond" w:cs="Times New Roman"/>
          <w:b/>
          <w:lang w:eastAsia="pl-PL"/>
        </w:rPr>
        <w:t>Black Tamar D.</w:t>
      </w:r>
    </w:p>
    <w:p w:rsidR="0026229E" w:rsidRDefault="0026229E" w:rsidP="0026229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AC14F9">
        <w:rPr>
          <w:rFonts w:ascii="Garamond" w:eastAsiaTheme="minorEastAsia" w:hAnsi="Garamond" w:cs="Times New Roman"/>
          <w:lang w:eastAsia="pl-PL"/>
        </w:rPr>
        <w:t>ACT-</w:t>
      </w:r>
      <w:proofErr w:type="spellStart"/>
      <w:r w:rsidRPr="00AC14F9">
        <w:rPr>
          <w:rFonts w:ascii="Garamond" w:eastAsiaTheme="minorEastAsia" w:hAnsi="Garamond" w:cs="Times New Roman"/>
          <w:lang w:eastAsia="pl-PL"/>
        </w:rPr>
        <w:t>owy</w:t>
      </w:r>
      <w:proofErr w:type="spellEnd"/>
      <w:r w:rsidRPr="00AC14F9">
        <w:rPr>
          <w:rFonts w:ascii="Garamond" w:eastAsiaTheme="minorEastAsia" w:hAnsi="Garamond" w:cs="Times New Roman"/>
          <w:lang w:eastAsia="pl-PL"/>
        </w:rPr>
        <w:t xml:space="preserve"> poradnik dla dzieci : 42 ćwiczenia, które pomagają dziecku radzić sobie z niepokojem, smutkiem i złością : 8-12 lat / Tamar D. Black ; ilustracje: Sara Christian ; przekład: Anna </w:t>
      </w:r>
      <w:proofErr w:type="spellStart"/>
      <w:r w:rsidRPr="00AC14F9">
        <w:rPr>
          <w:rFonts w:ascii="Garamond" w:eastAsiaTheme="minorEastAsia" w:hAnsi="Garamond" w:cs="Times New Roman"/>
          <w:lang w:eastAsia="pl-PL"/>
        </w:rPr>
        <w:t>Sawicka-Chrapkowicz</w:t>
      </w:r>
      <w:proofErr w:type="spellEnd"/>
      <w:r w:rsidRPr="00AC14F9">
        <w:rPr>
          <w:rFonts w:ascii="Garamond" w:eastAsiaTheme="minorEastAsia" w:hAnsi="Garamond" w:cs="Times New Roman"/>
          <w:lang w:eastAsia="pl-PL"/>
        </w:rPr>
        <w:t>. - Wydanie pierwsze w języku polskim.</w:t>
      </w:r>
      <w:r w:rsidR="00803586">
        <w:rPr>
          <w:rFonts w:ascii="Garamond" w:eastAsiaTheme="minorEastAsia" w:hAnsi="Garamond" w:cs="Times New Roman"/>
          <w:lang w:eastAsia="pl-PL"/>
        </w:rPr>
        <w:t xml:space="preserve"> –</w:t>
      </w:r>
      <w:r w:rsidRPr="00AC14F9">
        <w:rPr>
          <w:rFonts w:ascii="Garamond" w:eastAsiaTheme="minorEastAsia" w:hAnsi="Garamond" w:cs="Times New Roman"/>
          <w:lang w:eastAsia="pl-PL"/>
        </w:rPr>
        <w:t xml:space="preserve"> Sopot : Gdańskie Wydawnictwo Psychologiczne, 2025.</w:t>
      </w:r>
    </w:p>
    <w:p w:rsidR="0026229E" w:rsidRDefault="0026229E" w:rsidP="0026229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AC14F9">
        <w:rPr>
          <w:rFonts w:ascii="Garamond" w:eastAsiaTheme="minorEastAsia" w:hAnsi="Garamond" w:cs="Times New Roman"/>
          <w:b/>
          <w:lang w:eastAsia="pl-PL"/>
        </w:rPr>
        <w:t>Sygnatura: 106853 (Konin)</w:t>
      </w:r>
    </w:p>
    <w:p w:rsidR="0026229E" w:rsidRPr="00AC14F9" w:rsidRDefault="0026229E" w:rsidP="0026229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26229E" w:rsidRDefault="0026229E" w:rsidP="0026229E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proofErr w:type="spellStart"/>
      <w:r>
        <w:rPr>
          <w:rFonts w:ascii="Garamond" w:eastAsiaTheme="minorEastAsia" w:hAnsi="Garamond" w:cs="Times New Roman"/>
          <w:b/>
          <w:lang w:eastAsia="pl-PL"/>
        </w:rPr>
        <w:t>Dahl</w:t>
      </w:r>
      <w:proofErr w:type="spellEnd"/>
      <w:r>
        <w:rPr>
          <w:rFonts w:ascii="Garamond" w:eastAsiaTheme="minorEastAsia" w:hAnsi="Garamond" w:cs="Times New Roman"/>
          <w:b/>
          <w:lang w:eastAsia="pl-PL"/>
        </w:rPr>
        <w:t xml:space="preserve"> Krystyna</w:t>
      </w:r>
    </w:p>
    <w:p w:rsidR="0026229E" w:rsidRDefault="0026229E" w:rsidP="0026229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F361FE">
        <w:rPr>
          <w:rFonts w:ascii="Garamond" w:eastAsiaTheme="minorEastAsia" w:hAnsi="Garamond" w:cs="Times New Roman"/>
          <w:lang w:eastAsia="pl-PL"/>
        </w:rPr>
        <w:t xml:space="preserve">Matematyka ze sznurka i guzika : zabawy w liczenie, mierzenie i układanie / </w:t>
      </w:r>
      <w:proofErr w:type="spellStart"/>
      <w:r w:rsidRPr="00F361FE">
        <w:rPr>
          <w:rFonts w:ascii="Garamond" w:eastAsiaTheme="minorEastAsia" w:hAnsi="Garamond" w:cs="Times New Roman"/>
          <w:lang w:eastAsia="pl-PL"/>
        </w:rPr>
        <w:t>Kristin</w:t>
      </w:r>
      <w:proofErr w:type="spellEnd"/>
      <w:r w:rsidRPr="00F361FE">
        <w:rPr>
          <w:rFonts w:ascii="Garamond" w:eastAsiaTheme="minorEastAsia" w:hAnsi="Garamond" w:cs="Times New Roman"/>
          <w:lang w:eastAsia="pl-PL"/>
        </w:rPr>
        <w:t xml:space="preserve"> </w:t>
      </w:r>
      <w:proofErr w:type="spellStart"/>
      <w:r w:rsidRPr="00F361FE">
        <w:rPr>
          <w:rFonts w:ascii="Garamond" w:eastAsiaTheme="minorEastAsia" w:hAnsi="Garamond" w:cs="Times New Roman"/>
          <w:lang w:eastAsia="pl-PL"/>
        </w:rPr>
        <w:t>Dahl</w:t>
      </w:r>
      <w:proofErr w:type="spellEnd"/>
      <w:r w:rsidRPr="00F361FE">
        <w:rPr>
          <w:rFonts w:ascii="Garamond" w:eastAsiaTheme="minorEastAsia" w:hAnsi="Garamond" w:cs="Times New Roman"/>
          <w:lang w:eastAsia="pl-PL"/>
        </w:rPr>
        <w:t xml:space="preserve">, Mati </w:t>
      </w:r>
      <w:proofErr w:type="spellStart"/>
      <w:r w:rsidRPr="00F361FE">
        <w:rPr>
          <w:rFonts w:ascii="Garamond" w:eastAsiaTheme="minorEastAsia" w:hAnsi="Garamond" w:cs="Times New Roman"/>
          <w:lang w:eastAsia="pl-PL"/>
        </w:rPr>
        <w:t>Lepp</w:t>
      </w:r>
      <w:proofErr w:type="spellEnd"/>
      <w:r w:rsidRPr="00F361FE">
        <w:rPr>
          <w:rFonts w:ascii="Garamond" w:eastAsiaTheme="minorEastAsia" w:hAnsi="Garamond" w:cs="Times New Roman"/>
          <w:lang w:eastAsia="pl-PL"/>
        </w:rPr>
        <w:t xml:space="preserve"> ; przełożyła ze szwedzkiego Agnieszka Stróżyk. </w:t>
      </w:r>
      <w:r w:rsidR="00803586">
        <w:rPr>
          <w:rFonts w:ascii="Garamond" w:eastAsiaTheme="minorEastAsia" w:hAnsi="Garamond" w:cs="Times New Roman"/>
          <w:lang w:eastAsia="pl-PL"/>
        </w:rPr>
        <w:t>–</w:t>
      </w:r>
      <w:r w:rsidRPr="00F361FE">
        <w:rPr>
          <w:rFonts w:ascii="Garamond" w:eastAsiaTheme="minorEastAsia" w:hAnsi="Garamond" w:cs="Times New Roman"/>
          <w:lang w:eastAsia="pl-PL"/>
        </w:rPr>
        <w:t xml:space="preserve"> </w:t>
      </w:r>
      <w:proofErr w:type="spellStart"/>
      <w:r w:rsidRPr="00F361FE">
        <w:rPr>
          <w:rFonts w:ascii="Garamond" w:eastAsiaTheme="minorEastAsia" w:hAnsi="Garamond" w:cs="Times New Roman"/>
          <w:lang w:eastAsia="pl-PL"/>
        </w:rPr>
        <w:t>Wy</w:t>
      </w:r>
      <w:r w:rsidR="00803586">
        <w:rPr>
          <w:rFonts w:ascii="Garamond" w:eastAsiaTheme="minorEastAsia" w:hAnsi="Garamond" w:cs="Times New Roman"/>
          <w:lang w:eastAsia="pl-PL"/>
        </w:rPr>
        <w:t>dawnie</w:t>
      </w:r>
      <w:proofErr w:type="spellEnd"/>
      <w:r w:rsidR="00803586">
        <w:rPr>
          <w:rFonts w:ascii="Garamond" w:eastAsiaTheme="minorEastAsia" w:hAnsi="Garamond" w:cs="Times New Roman"/>
          <w:lang w:eastAsia="pl-PL"/>
        </w:rPr>
        <w:t xml:space="preserve"> pierwsze, nakład szósty. – </w:t>
      </w:r>
      <w:r w:rsidRPr="00F361FE">
        <w:rPr>
          <w:rFonts w:ascii="Garamond" w:eastAsiaTheme="minorEastAsia" w:hAnsi="Garamond" w:cs="Times New Roman"/>
          <w:lang w:eastAsia="pl-PL"/>
        </w:rPr>
        <w:t>Poznań : Wydawnictwo Zakamarki, 2022.</w:t>
      </w:r>
    </w:p>
    <w:p w:rsidR="0026229E" w:rsidRDefault="0026229E" w:rsidP="0026229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F361FE">
        <w:rPr>
          <w:rFonts w:ascii="Garamond" w:eastAsiaTheme="minorEastAsia" w:hAnsi="Garamond" w:cs="Times New Roman"/>
          <w:b/>
          <w:lang w:eastAsia="pl-PL"/>
        </w:rPr>
        <w:t>Sygnatura: 32364 (Słupca)</w:t>
      </w:r>
    </w:p>
    <w:p w:rsidR="0026229E" w:rsidRDefault="0026229E" w:rsidP="0026229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26229E" w:rsidRDefault="0026229E" w:rsidP="0026229E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proofErr w:type="spellStart"/>
      <w:r>
        <w:rPr>
          <w:rFonts w:ascii="Garamond" w:eastAsiaTheme="minorEastAsia" w:hAnsi="Garamond" w:cs="Times New Roman"/>
          <w:b/>
          <w:lang w:eastAsia="pl-PL"/>
        </w:rPr>
        <w:t>DeBenedet</w:t>
      </w:r>
      <w:proofErr w:type="spellEnd"/>
      <w:r>
        <w:rPr>
          <w:rFonts w:ascii="Garamond" w:eastAsiaTheme="minorEastAsia" w:hAnsi="Garamond" w:cs="Times New Roman"/>
          <w:b/>
          <w:lang w:eastAsia="pl-PL"/>
        </w:rPr>
        <w:t xml:space="preserve"> Anthony T. </w:t>
      </w:r>
    </w:p>
    <w:p w:rsidR="0026229E" w:rsidRDefault="0026229E" w:rsidP="0026229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proofErr w:type="spellStart"/>
      <w:r w:rsidRPr="00945ED6">
        <w:rPr>
          <w:rFonts w:ascii="Garamond" w:eastAsiaTheme="minorEastAsia" w:hAnsi="Garamond" w:cs="Times New Roman"/>
          <w:lang w:eastAsia="pl-PL"/>
        </w:rPr>
        <w:t>Siłowanki</w:t>
      </w:r>
      <w:proofErr w:type="spellEnd"/>
      <w:r w:rsidRPr="00945ED6">
        <w:rPr>
          <w:rFonts w:ascii="Garamond" w:eastAsiaTheme="minorEastAsia" w:hAnsi="Garamond" w:cs="Times New Roman"/>
          <w:lang w:eastAsia="pl-PL"/>
        </w:rPr>
        <w:t xml:space="preserve"> : najlepszy przewodnik po dzikich harcach, dzięki którym złapiesz kontakt z dzieckiem/ Anthony T. </w:t>
      </w:r>
      <w:proofErr w:type="spellStart"/>
      <w:r w:rsidRPr="00945ED6">
        <w:rPr>
          <w:rFonts w:ascii="Garamond" w:eastAsiaTheme="minorEastAsia" w:hAnsi="Garamond" w:cs="Times New Roman"/>
          <w:lang w:eastAsia="pl-PL"/>
        </w:rPr>
        <w:t>DeBenedet</w:t>
      </w:r>
      <w:proofErr w:type="spellEnd"/>
      <w:r w:rsidRPr="00945ED6">
        <w:rPr>
          <w:rFonts w:ascii="Garamond" w:eastAsiaTheme="minorEastAsia" w:hAnsi="Garamond" w:cs="Times New Roman"/>
          <w:lang w:eastAsia="pl-PL"/>
        </w:rPr>
        <w:t xml:space="preserve">, Lawrence J. Cohen ; </w:t>
      </w:r>
      <w:proofErr w:type="spellStart"/>
      <w:r w:rsidRPr="00945ED6">
        <w:rPr>
          <w:rFonts w:ascii="Garamond" w:eastAsiaTheme="minorEastAsia" w:hAnsi="Garamond" w:cs="Times New Roman"/>
          <w:lang w:eastAsia="pl-PL"/>
        </w:rPr>
        <w:t>il</w:t>
      </w:r>
      <w:proofErr w:type="spellEnd"/>
      <w:r w:rsidRPr="00945ED6">
        <w:rPr>
          <w:rFonts w:ascii="Garamond" w:eastAsiaTheme="minorEastAsia" w:hAnsi="Garamond" w:cs="Times New Roman"/>
          <w:lang w:eastAsia="pl-PL"/>
        </w:rPr>
        <w:t xml:space="preserve">. Martin </w:t>
      </w:r>
      <w:proofErr w:type="spellStart"/>
      <w:r w:rsidRPr="00945ED6">
        <w:rPr>
          <w:rFonts w:ascii="Garamond" w:eastAsiaTheme="minorEastAsia" w:hAnsi="Garamond" w:cs="Times New Roman"/>
          <w:lang w:eastAsia="pl-PL"/>
        </w:rPr>
        <w:t>Tognola</w:t>
      </w:r>
      <w:proofErr w:type="spellEnd"/>
      <w:r w:rsidRPr="00945ED6">
        <w:rPr>
          <w:rFonts w:ascii="Garamond" w:eastAsiaTheme="minorEastAsia" w:hAnsi="Garamond" w:cs="Times New Roman"/>
          <w:lang w:eastAsia="pl-PL"/>
        </w:rPr>
        <w:t xml:space="preserve"> ; przeł. Anna Rogozińska, Jowita Maksymowicz - </w:t>
      </w:r>
      <w:proofErr w:type="spellStart"/>
      <w:r w:rsidRPr="00945ED6">
        <w:rPr>
          <w:rFonts w:ascii="Garamond" w:eastAsiaTheme="minorEastAsia" w:hAnsi="Garamond" w:cs="Times New Roman"/>
          <w:lang w:eastAsia="pl-PL"/>
        </w:rPr>
        <w:t>Hamann</w:t>
      </w:r>
      <w:proofErr w:type="spellEnd"/>
      <w:r w:rsidRPr="00945ED6">
        <w:rPr>
          <w:rFonts w:ascii="Garamond" w:eastAsiaTheme="minorEastAsia" w:hAnsi="Garamond" w:cs="Times New Roman"/>
          <w:lang w:eastAsia="pl-PL"/>
        </w:rPr>
        <w:t xml:space="preserve">. </w:t>
      </w:r>
      <w:r w:rsidR="00803586">
        <w:rPr>
          <w:rFonts w:ascii="Garamond" w:eastAsiaTheme="minorEastAsia" w:hAnsi="Garamond" w:cs="Times New Roman"/>
          <w:lang w:eastAsia="pl-PL"/>
        </w:rPr>
        <w:t>–</w:t>
      </w:r>
      <w:r w:rsidRPr="00945ED6">
        <w:rPr>
          <w:rFonts w:ascii="Garamond" w:eastAsiaTheme="minorEastAsia" w:hAnsi="Garamond" w:cs="Times New Roman"/>
          <w:lang w:eastAsia="pl-PL"/>
        </w:rPr>
        <w:t xml:space="preserve"> Wydanie 2, zmienione i zaktualizowane.</w:t>
      </w:r>
      <w:r w:rsidR="00803586">
        <w:rPr>
          <w:rFonts w:ascii="Garamond" w:eastAsiaTheme="minorEastAsia" w:hAnsi="Garamond" w:cs="Times New Roman"/>
          <w:lang w:eastAsia="pl-PL"/>
        </w:rPr>
        <w:t xml:space="preserve"> –</w:t>
      </w:r>
      <w:r w:rsidRPr="00945ED6">
        <w:rPr>
          <w:rFonts w:ascii="Garamond" w:eastAsiaTheme="minorEastAsia" w:hAnsi="Garamond" w:cs="Times New Roman"/>
          <w:lang w:eastAsia="pl-PL"/>
        </w:rPr>
        <w:t xml:space="preserve"> Warszawa : </w:t>
      </w:r>
      <w:proofErr w:type="spellStart"/>
      <w:r w:rsidRPr="00945ED6">
        <w:rPr>
          <w:rFonts w:ascii="Garamond" w:eastAsiaTheme="minorEastAsia" w:hAnsi="Garamond" w:cs="Times New Roman"/>
          <w:lang w:eastAsia="pl-PL"/>
        </w:rPr>
        <w:t>Mamania</w:t>
      </w:r>
      <w:proofErr w:type="spellEnd"/>
      <w:r w:rsidRPr="00945ED6">
        <w:rPr>
          <w:rFonts w:ascii="Garamond" w:eastAsiaTheme="minorEastAsia" w:hAnsi="Garamond" w:cs="Times New Roman"/>
          <w:lang w:eastAsia="pl-PL"/>
        </w:rPr>
        <w:t>, 2023.</w:t>
      </w:r>
    </w:p>
    <w:p w:rsidR="0026229E" w:rsidRDefault="0026229E" w:rsidP="0026229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945ED6">
        <w:rPr>
          <w:rFonts w:ascii="Garamond" w:eastAsiaTheme="minorEastAsia" w:hAnsi="Garamond" w:cs="Times New Roman"/>
          <w:b/>
          <w:lang w:eastAsia="pl-PL"/>
        </w:rPr>
        <w:t>Sygnatura: 33036 (Słupca)</w:t>
      </w:r>
    </w:p>
    <w:p w:rsidR="0026229E" w:rsidRDefault="0026229E" w:rsidP="0026229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26229E" w:rsidRDefault="0026229E" w:rsidP="0026229E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>
        <w:rPr>
          <w:rFonts w:ascii="Garamond" w:eastAsiaTheme="minorEastAsia" w:hAnsi="Garamond" w:cs="Times New Roman"/>
          <w:b/>
          <w:lang w:eastAsia="pl-PL"/>
        </w:rPr>
        <w:t>Foster Stephanie M.</w:t>
      </w:r>
    </w:p>
    <w:p w:rsidR="0026229E" w:rsidRDefault="0026229E" w:rsidP="0026229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9C70E4">
        <w:rPr>
          <w:rFonts w:ascii="Garamond" w:eastAsiaTheme="minorEastAsia" w:hAnsi="Garamond" w:cs="Times New Roman"/>
          <w:lang w:eastAsia="pl-PL"/>
        </w:rPr>
        <w:t xml:space="preserve">Integracja sensoryczna : jak pomóc dziecku z zaburzeniami przetwarzania sensorycznego w rozwijaniu umiejętności samoregulacji i nauce uważności : 60 ćwiczeń dla dzieci w wieku 3-12 lat / Stephanie M. Foster ; ilustracje: Irena </w:t>
      </w:r>
      <w:proofErr w:type="spellStart"/>
      <w:r w:rsidRPr="009C70E4">
        <w:rPr>
          <w:rFonts w:ascii="Garamond" w:eastAsiaTheme="minorEastAsia" w:hAnsi="Garamond" w:cs="Times New Roman"/>
          <w:lang w:eastAsia="pl-PL"/>
        </w:rPr>
        <w:t>Freitas</w:t>
      </w:r>
      <w:proofErr w:type="spellEnd"/>
      <w:r w:rsidRPr="009C70E4">
        <w:rPr>
          <w:rFonts w:ascii="Garamond" w:eastAsiaTheme="minorEastAsia" w:hAnsi="Garamond" w:cs="Times New Roman"/>
          <w:lang w:eastAsia="pl-PL"/>
        </w:rPr>
        <w:t xml:space="preserve"> ; przekład: Joanna </w:t>
      </w:r>
      <w:proofErr w:type="spellStart"/>
      <w:r w:rsidRPr="009C70E4">
        <w:rPr>
          <w:rFonts w:ascii="Garamond" w:eastAsiaTheme="minorEastAsia" w:hAnsi="Garamond" w:cs="Times New Roman"/>
          <w:lang w:eastAsia="pl-PL"/>
        </w:rPr>
        <w:t>Sugiero</w:t>
      </w:r>
      <w:proofErr w:type="spellEnd"/>
      <w:r w:rsidRPr="009C70E4">
        <w:rPr>
          <w:rFonts w:ascii="Garamond" w:eastAsiaTheme="minorEastAsia" w:hAnsi="Garamond" w:cs="Times New Roman"/>
          <w:lang w:eastAsia="pl-PL"/>
        </w:rPr>
        <w:t xml:space="preserve">. </w:t>
      </w:r>
      <w:r w:rsidR="00803586">
        <w:rPr>
          <w:rFonts w:ascii="Garamond" w:eastAsiaTheme="minorEastAsia" w:hAnsi="Garamond" w:cs="Times New Roman"/>
          <w:lang w:eastAsia="pl-PL"/>
        </w:rPr>
        <w:t>–</w:t>
      </w:r>
      <w:r w:rsidRPr="009C70E4">
        <w:rPr>
          <w:rFonts w:ascii="Garamond" w:eastAsiaTheme="minorEastAsia" w:hAnsi="Garamond" w:cs="Times New Roman"/>
          <w:lang w:eastAsia="pl-PL"/>
        </w:rPr>
        <w:t xml:space="preserve"> Wydanie pierwsze w języku polskim.</w:t>
      </w:r>
      <w:r w:rsidR="00803586">
        <w:rPr>
          <w:rFonts w:ascii="Garamond" w:eastAsiaTheme="minorEastAsia" w:hAnsi="Garamond" w:cs="Times New Roman"/>
          <w:lang w:eastAsia="pl-PL"/>
        </w:rPr>
        <w:t xml:space="preserve"> –</w:t>
      </w:r>
      <w:r w:rsidRPr="009C70E4">
        <w:rPr>
          <w:rFonts w:ascii="Garamond" w:eastAsiaTheme="minorEastAsia" w:hAnsi="Garamond" w:cs="Times New Roman"/>
          <w:lang w:eastAsia="pl-PL"/>
        </w:rPr>
        <w:t xml:space="preserve"> Sopot : Gdańskie Wydawnictwo Psychologiczne, 2024.</w:t>
      </w:r>
    </w:p>
    <w:p w:rsidR="0026229E" w:rsidRPr="009C70E4" w:rsidRDefault="0026229E" w:rsidP="0026229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9C70E4">
        <w:rPr>
          <w:rFonts w:ascii="Garamond" w:eastAsiaTheme="minorEastAsia" w:hAnsi="Garamond" w:cs="Times New Roman"/>
          <w:b/>
          <w:lang w:eastAsia="pl-PL"/>
        </w:rPr>
        <w:t>Sygnatura: 105948, 105724 (Konin)</w:t>
      </w:r>
    </w:p>
    <w:p w:rsidR="0026229E" w:rsidRPr="009C70E4" w:rsidRDefault="0026229E" w:rsidP="0026229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9C70E4">
        <w:rPr>
          <w:rFonts w:ascii="Garamond" w:eastAsiaTheme="minorEastAsia" w:hAnsi="Garamond" w:cs="Times New Roman"/>
          <w:b/>
          <w:lang w:eastAsia="pl-PL"/>
        </w:rPr>
        <w:t>Sygnatura: 41182 (Koło)</w:t>
      </w:r>
    </w:p>
    <w:p w:rsidR="0026229E" w:rsidRPr="009C70E4" w:rsidRDefault="0026229E" w:rsidP="0026229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9C70E4">
        <w:rPr>
          <w:rFonts w:ascii="Garamond" w:eastAsiaTheme="minorEastAsia" w:hAnsi="Garamond" w:cs="Times New Roman"/>
          <w:b/>
          <w:lang w:eastAsia="pl-PL"/>
        </w:rPr>
        <w:t>Sygnatura: 32813 (Słupca)</w:t>
      </w:r>
    </w:p>
    <w:p w:rsidR="0026229E" w:rsidRDefault="0026229E" w:rsidP="0026229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9C70E4">
        <w:rPr>
          <w:rFonts w:ascii="Garamond" w:eastAsiaTheme="minorEastAsia" w:hAnsi="Garamond" w:cs="Times New Roman"/>
          <w:b/>
          <w:lang w:eastAsia="pl-PL"/>
        </w:rPr>
        <w:t>Sygnatura: 50277 (Turek)</w:t>
      </w:r>
    </w:p>
    <w:p w:rsidR="0026229E" w:rsidRPr="009C70E4" w:rsidRDefault="0026229E" w:rsidP="0026229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26229E" w:rsidRDefault="0026229E" w:rsidP="0026229E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>
        <w:rPr>
          <w:rFonts w:ascii="Garamond" w:eastAsiaTheme="minorEastAsia" w:hAnsi="Garamond" w:cs="Times New Roman"/>
          <w:b/>
          <w:lang w:eastAsia="pl-PL"/>
        </w:rPr>
        <w:t>Galewska-Kustra Marta</w:t>
      </w:r>
    </w:p>
    <w:p w:rsidR="0026229E" w:rsidRDefault="0026229E" w:rsidP="0026229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proofErr w:type="spellStart"/>
      <w:r w:rsidRPr="00F361FE">
        <w:rPr>
          <w:rFonts w:ascii="Garamond" w:eastAsiaTheme="minorEastAsia" w:hAnsi="Garamond" w:cs="Times New Roman"/>
          <w:lang w:eastAsia="pl-PL"/>
        </w:rPr>
        <w:t>Pucio</w:t>
      </w:r>
      <w:proofErr w:type="spellEnd"/>
      <w:r w:rsidRPr="00F361FE">
        <w:rPr>
          <w:rFonts w:ascii="Garamond" w:eastAsiaTheme="minorEastAsia" w:hAnsi="Garamond" w:cs="Times New Roman"/>
          <w:lang w:eastAsia="pl-PL"/>
        </w:rPr>
        <w:t xml:space="preserve"> w mieście : zabawy językowe dla młodszych i starszych dzieci / Marta Galewska-Kustra ; narysowała Joanna Kłos. </w:t>
      </w:r>
      <w:r w:rsidR="00803586">
        <w:rPr>
          <w:rFonts w:ascii="Garamond" w:eastAsiaTheme="minorEastAsia" w:hAnsi="Garamond" w:cs="Times New Roman"/>
          <w:lang w:eastAsia="pl-PL"/>
        </w:rPr>
        <w:t>–</w:t>
      </w:r>
      <w:r w:rsidRPr="00F361FE">
        <w:rPr>
          <w:rFonts w:ascii="Garamond" w:eastAsiaTheme="minorEastAsia" w:hAnsi="Garamond" w:cs="Times New Roman"/>
          <w:lang w:eastAsia="pl-PL"/>
        </w:rPr>
        <w:t xml:space="preserve"> Wydanie pierwsze. </w:t>
      </w:r>
      <w:r w:rsidR="00803586">
        <w:rPr>
          <w:rFonts w:ascii="Garamond" w:eastAsiaTheme="minorEastAsia" w:hAnsi="Garamond" w:cs="Times New Roman"/>
          <w:lang w:eastAsia="pl-PL"/>
        </w:rPr>
        <w:t xml:space="preserve">– </w:t>
      </w:r>
      <w:r w:rsidRPr="00F361FE">
        <w:rPr>
          <w:rFonts w:ascii="Garamond" w:eastAsiaTheme="minorEastAsia" w:hAnsi="Garamond" w:cs="Times New Roman"/>
          <w:lang w:eastAsia="pl-PL"/>
        </w:rPr>
        <w:t>Warszawa : Nasza Księgarnia, 2021.</w:t>
      </w:r>
    </w:p>
    <w:p w:rsidR="0026229E" w:rsidRDefault="0026229E" w:rsidP="0026229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F361FE">
        <w:rPr>
          <w:rFonts w:ascii="Garamond" w:eastAsiaTheme="minorEastAsia" w:hAnsi="Garamond" w:cs="Times New Roman"/>
          <w:b/>
          <w:lang w:eastAsia="pl-PL"/>
        </w:rPr>
        <w:t>Sygnatura: 32093 (Słupca)</w:t>
      </w:r>
    </w:p>
    <w:p w:rsidR="00F50B5E" w:rsidRPr="00AC14F9" w:rsidRDefault="00F50B5E" w:rsidP="0026229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F50B5E" w:rsidRDefault="00F50B5E" w:rsidP="00F50B5E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>
        <w:rPr>
          <w:rFonts w:ascii="Garamond" w:eastAsiaTheme="minorEastAsia" w:hAnsi="Garamond" w:cs="Times New Roman"/>
          <w:b/>
          <w:lang w:eastAsia="pl-PL"/>
        </w:rPr>
        <w:t>Jackowska Anna</w:t>
      </w:r>
    </w:p>
    <w:p w:rsidR="00F50B5E" w:rsidRDefault="00F50B5E" w:rsidP="00F50B5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945ED6">
        <w:rPr>
          <w:rFonts w:ascii="Garamond" w:eastAsiaTheme="minorEastAsia" w:hAnsi="Garamond" w:cs="Times New Roman"/>
          <w:lang w:eastAsia="pl-PL"/>
        </w:rPr>
        <w:t xml:space="preserve">100 zabaw dla dzieci 2-letnich / opracowanie Anna Jackowska, Mariola Langowska, Beata Szcześniak ; ilustracje Kasia Kołodziej. </w:t>
      </w:r>
      <w:r w:rsidR="00803586">
        <w:rPr>
          <w:rFonts w:ascii="Garamond" w:eastAsiaTheme="minorEastAsia" w:hAnsi="Garamond" w:cs="Times New Roman"/>
          <w:lang w:eastAsia="pl-PL"/>
        </w:rPr>
        <w:t xml:space="preserve">– </w:t>
      </w:r>
      <w:r w:rsidRPr="00945ED6">
        <w:rPr>
          <w:rFonts w:ascii="Garamond" w:eastAsiaTheme="minorEastAsia" w:hAnsi="Garamond" w:cs="Times New Roman"/>
          <w:lang w:eastAsia="pl-PL"/>
        </w:rPr>
        <w:t xml:space="preserve">Wrocław : Wydawnictwo </w:t>
      </w:r>
      <w:proofErr w:type="spellStart"/>
      <w:r w:rsidRPr="00945ED6">
        <w:rPr>
          <w:rFonts w:ascii="Garamond" w:eastAsiaTheme="minorEastAsia" w:hAnsi="Garamond" w:cs="Times New Roman"/>
          <w:lang w:eastAsia="pl-PL"/>
        </w:rPr>
        <w:t>Siedmioróg</w:t>
      </w:r>
      <w:proofErr w:type="spellEnd"/>
      <w:r w:rsidRPr="00945ED6">
        <w:rPr>
          <w:rFonts w:ascii="Garamond" w:eastAsiaTheme="minorEastAsia" w:hAnsi="Garamond" w:cs="Times New Roman"/>
          <w:lang w:eastAsia="pl-PL"/>
        </w:rPr>
        <w:t>, 2022.</w:t>
      </w:r>
    </w:p>
    <w:p w:rsidR="00F50B5E" w:rsidRDefault="00F50B5E" w:rsidP="00F50B5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945ED6">
        <w:rPr>
          <w:rFonts w:ascii="Garamond" w:eastAsiaTheme="minorEastAsia" w:hAnsi="Garamond" w:cs="Times New Roman"/>
          <w:b/>
          <w:lang w:eastAsia="pl-PL"/>
        </w:rPr>
        <w:t>Sygnatura: 105665 (Konin)</w:t>
      </w:r>
    </w:p>
    <w:p w:rsidR="00F50B5E" w:rsidRDefault="00F50B5E" w:rsidP="00F50B5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F361FE" w:rsidRDefault="00F361FE" w:rsidP="00F361FE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>
        <w:rPr>
          <w:rFonts w:ascii="Garamond" w:eastAsiaTheme="minorEastAsia" w:hAnsi="Garamond" w:cs="Times New Roman"/>
          <w:b/>
          <w:lang w:eastAsia="pl-PL"/>
        </w:rPr>
        <w:t>Janiszewska Katarzyna</w:t>
      </w:r>
    </w:p>
    <w:p w:rsidR="00F361FE" w:rsidRDefault="00F361FE" w:rsidP="00F361F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proofErr w:type="spellStart"/>
      <w:r w:rsidRPr="00F361FE">
        <w:rPr>
          <w:rFonts w:ascii="Garamond" w:eastAsiaTheme="minorEastAsia" w:hAnsi="Garamond" w:cs="Times New Roman"/>
          <w:lang w:eastAsia="pl-PL"/>
        </w:rPr>
        <w:t>Tupanki</w:t>
      </w:r>
      <w:proofErr w:type="spellEnd"/>
      <w:r w:rsidRPr="00F361FE">
        <w:rPr>
          <w:rFonts w:ascii="Garamond" w:eastAsiaTheme="minorEastAsia" w:hAnsi="Garamond" w:cs="Times New Roman"/>
          <w:lang w:eastAsia="pl-PL"/>
        </w:rPr>
        <w:t xml:space="preserve">, </w:t>
      </w:r>
      <w:proofErr w:type="spellStart"/>
      <w:r w:rsidRPr="00F361FE">
        <w:rPr>
          <w:rFonts w:ascii="Garamond" w:eastAsiaTheme="minorEastAsia" w:hAnsi="Garamond" w:cs="Times New Roman"/>
          <w:lang w:eastAsia="pl-PL"/>
        </w:rPr>
        <w:t>klaskanki</w:t>
      </w:r>
      <w:proofErr w:type="spellEnd"/>
      <w:r w:rsidRPr="00F361FE">
        <w:rPr>
          <w:rFonts w:ascii="Garamond" w:eastAsiaTheme="minorEastAsia" w:hAnsi="Garamond" w:cs="Times New Roman"/>
          <w:lang w:eastAsia="pl-PL"/>
        </w:rPr>
        <w:t xml:space="preserve">, dla dzieci </w:t>
      </w:r>
      <w:proofErr w:type="spellStart"/>
      <w:r w:rsidRPr="00F361FE">
        <w:rPr>
          <w:rFonts w:ascii="Garamond" w:eastAsiaTheme="minorEastAsia" w:hAnsi="Garamond" w:cs="Times New Roman"/>
          <w:lang w:eastAsia="pl-PL"/>
        </w:rPr>
        <w:t>rytmiczanki</w:t>
      </w:r>
      <w:proofErr w:type="spellEnd"/>
      <w:r w:rsidRPr="00F361FE">
        <w:rPr>
          <w:rFonts w:ascii="Garamond" w:eastAsiaTheme="minorEastAsia" w:hAnsi="Garamond" w:cs="Times New Roman"/>
          <w:lang w:eastAsia="pl-PL"/>
        </w:rPr>
        <w:t xml:space="preserve">, czyli 100 zabaw z najmłodszymi / Katarzyna Janiszewska ; [ilustracje: Maria Pelc]. </w:t>
      </w:r>
      <w:r w:rsidR="00803586">
        <w:rPr>
          <w:rFonts w:ascii="Garamond" w:eastAsiaTheme="minorEastAsia" w:hAnsi="Garamond" w:cs="Times New Roman"/>
          <w:lang w:eastAsia="pl-PL"/>
        </w:rPr>
        <w:t>–</w:t>
      </w:r>
      <w:r w:rsidRPr="00F361FE">
        <w:rPr>
          <w:rFonts w:ascii="Garamond" w:eastAsiaTheme="minorEastAsia" w:hAnsi="Garamond" w:cs="Times New Roman"/>
          <w:lang w:eastAsia="pl-PL"/>
        </w:rPr>
        <w:t xml:space="preserve"> Wydanie 2. </w:t>
      </w:r>
      <w:r w:rsidR="00803586">
        <w:rPr>
          <w:rFonts w:ascii="Garamond" w:eastAsiaTheme="minorEastAsia" w:hAnsi="Garamond" w:cs="Times New Roman"/>
          <w:lang w:eastAsia="pl-PL"/>
        </w:rPr>
        <w:t xml:space="preserve">– </w:t>
      </w:r>
      <w:r w:rsidRPr="00F361FE">
        <w:rPr>
          <w:rFonts w:ascii="Garamond" w:eastAsiaTheme="minorEastAsia" w:hAnsi="Garamond" w:cs="Times New Roman"/>
          <w:lang w:eastAsia="pl-PL"/>
        </w:rPr>
        <w:t>Gdańsk : Wydawnictwo Harmonia, 2022.</w:t>
      </w:r>
    </w:p>
    <w:p w:rsidR="00F361FE" w:rsidRPr="00F361FE" w:rsidRDefault="00F361FE" w:rsidP="00F361F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F361FE">
        <w:rPr>
          <w:rFonts w:ascii="Garamond" w:eastAsiaTheme="minorEastAsia" w:hAnsi="Garamond" w:cs="Times New Roman"/>
          <w:b/>
          <w:lang w:eastAsia="pl-PL"/>
        </w:rPr>
        <w:t>Sygnatura: 32457 (Słupca)</w:t>
      </w:r>
    </w:p>
    <w:p w:rsidR="00F361FE" w:rsidRPr="00F361FE" w:rsidRDefault="00F361FE" w:rsidP="00F361F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4F656E" w:rsidRDefault="004F656E" w:rsidP="004F656E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proofErr w:type="spellStart"/>
      <w:r>
        <w:rPr>
          <w:rFonts w:ascii="Garamond" w:eastAsiaTheme="minorEastAsia" w:hAnsi="Garamond" w:cs="Times New Roman"/>
          <w:b/>
          <w:lang w:eastAsia="pl-PL"/>
        </w:rPr>
        <w:t>Kalil</w:t>
      </w:r>
      <w:proofErr w:type="spellEnd"/>
      <w:r>
        <w:rPr>
          <w:rFonts w:ascii="Garamond" w:eastAsiaTheme="minorEastAsia" w:hAnsi="Garamond" w:cs="Times New Roman"/>
          <w:b/>
          <w:lang w:eastAsia="pl-PL"/>
        </w:rPr>
        <w:t xml:space="preserve"> Christine</w:t>
      </w:r>
    </w:p>
    <w:p w:rsidR="004F656E" w:rsidRDefault="004F656E" w:rsidP="004F656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4F656E">
        <w:rPr>
          <w:rFonts w:ascii="Garamond" w:eastAsiaTheme="minorEastAsia" w:hAnsi="Garamond" w:cs="Times New Roman"/>
          <w:lang w:eastAsia="pl-PL"/>
        </w:rPr>
        <w:t xml:space="preserve">Gry terapeutyczne dla dzieci : 100 ćwiczeń wzmacniających poczucie własnej wartości, ułatwiających komunikację i kształtujących umiejętności radzenia sobie z problemami / Christine </w:t>
      </w:r>
      <w:proofErr w:type="spellStart"/>
      <w:r w:rsidRPr="004F656E">
        <w:rPr>
          <w:rFonts w:ascii="Garamond" w:eastAsiaTheme="minorEastAsia" w:hAnsi="Garamond" w:cs="Times New Roman"/>
          <w:lang w:eastAsia="pl-PL"/>
        </w:rPr>
        <w:t>Kalil</w:t>
      </w:r>
      <w:proofErr w:type="spellEnd"/>
      <w:r w:rsidRPr="004F656E">
        <w:rPr>
          <w:rFonts w:ascii="Garamond" w:eastAsiaTheme="minorEastAsia" w:hAnsi="Garamond" w:cs="Times New Roman"/>
          <w:lang w:eastAsia="pl-PL"/>
        </w:rPr>
        <w:t xml:space="preserve"> ; przekład: Juliusz Okuniewski. </w:t>
      </w:r>
      <w:r w:rsidR="00803586">
        <w:rPr>
          <w:rFonts w:ascii="Garamond" w:eastAsiaTheme="minorEastAsia" w:hAnsi="Garamond" w:cs="Times New Roman"/>
          <w:lang w:eastAsia="pl-PL"/>
        </w:rPr>
        <w:t xml:space="preserve">– </w:t>
      </w:r>
      <w:r w:rsidRPr="004F656E">
        <w:rPr>
          <w:rFonts w:ascii="Garamond" w:eastAsiaTheme="minorEastAsia" w:hAnsi="Garamond" w:cs="Times New Roman"/>
          <w:lang w:eastAsia="pl-PL"/>
        </w:rPr>
        <w:t>Gdańsk : Wydawnictwo Harmonia, 2024.</w:t>
      </w:r>
    </w:p>
    <w:p w:rsidR="004F656E" w:rsidRPr="004F656E" w:rsidRDefault="004F656E" w:rsidP="004F656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4F656E">
        <w:rPr>
          <w:rFonts w:ascii="Garamond" w:eastAsiaTheme="minorEastAsia" w:hAnsi="Garamond" w:cs="Times New Roman"/>
          <w:b/>
          <w:lang w:eastAsia="pl-PL"/>
        </w:rPr>
        <w:t>Sygnatura: 105946 (Konin)</w:t>
      </w:r>
    </w:p>
    <w:p w:rsidR="004F656E" w:rsidRPr="004F656E" w:rsidRDefault="004F656E" w:rsidP="004F656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4F656E">
        <w:rPr>
          <w:rFonts w:ascii="Garamond" w:eastAsiaTheme="minorEastAsia" w:hAnsi="Garamond" w:cs="Times New Roman"/>
          <w:b/>
          <w:lang w:eastAsia="pl-PL"/>
        </w:rPr>
        <w:lastRenderedPageBreak/>
        <w:t>Sygnatura: 41181 (Koło)</w:t>
      </w:r>
    </w:p>
    <w:p w:rsidR="004F656E" w:rsidRPr="004F656E" w:rsidRDefault="004F656E" w:rsidP="004F656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4F656E">
        <w:rPr>
          <w:rFonts w:ascii="Garamond" w:eastAsiaTheme="minorEastAsia" w:hAnsi="Garamond" w:cs="Times New Roman"/>
          <w:b/>
          <w:lang w:eastAsia="pl-PL"/>
        </w:rPr>
        <w:t>Sygnatura: 32899 (Słupca)</w:t>
      </w:r>
    </w:p>
    <w:p w:rsidR="004F656E" w:rsidRPr="004F656E" w:rsidRDefault="004F656E" w:rsidP="004F656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4F656E">
        <w:rPr>
          <w:rFonts w:ascii="Garamond" w:eastAsiaTheme="minorEastAsia" w:hAnsi="Garamond" w:cs="Times New Roman"/>
          <w:b/>
          <w:lang w:eastAsia="pl-PL"/>
        </w:rPr>
        <w:t>Sygnatura: 50202 (Turek)</w:t>
      </w:r>
    </w:p>
    <w:p w:rsidR="004F656E" w:rsidRDefault="004F656E" w:rsidP="004F656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F50B5E" w:rsidRDefault="00F50B5E" w:rsidP="00F50B5E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proofErr w:type="spellStart"/>
      <w:r>
        <w:rPr>
          <w:rFonts w:ascii="Garamond" w:eastAsiaTheme="minorEastAsia" w:hAnsi="Garamond" w:cs="Times New Roman"/>
          <w:b/>
          <w:lang w:eastAsia="pl-PL"/>
        </w:rPr>
        <w:t>LaVigne</w:t>
      </w:r>
      <w:proofErr w:type="spellEnd"/>
      <w:r>
        <w:rPr>
          <w:rFonts w:ascii="Garamond" w:eastAsiaTheme="minorEastAsia" w:hAnsi="Garamond" w:cs="Times New Roman"/>
          <w:b/>
          <w:lang w:eastAsia="pl-PL"/>
        </w:rPr>
        <w:t xml:space="preserve"> Melisa</w:t>
      </w:r>
    </w:p>
    <w:p w:rsidR="00F50B5E" w:rsidRDefault="00F50B5E" w:rsidP="00F50B5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945ED6">
        <w:rPr>
          <w:rFonts w:ascii="Garamond" w:eastAsiaTheme="minorEastAsia" w:hAnsi="Garamond" w:cs="Times New Roman"/>
          <w:lang w:eastAsia="pl-PL"/>
        </w:rPr>
        <w:t xml:space="preserve">Play </w:t>
      </w:r>
      <w:proofErr w:type="spellStart"/>
      <w:r w:rsidRPr="00945ED6">
        <w:rPr>
          <w:rFonts w:ascii="Garamond" w:eastAsiaTheme="minorEastAsia" w:hAnsi="Garamond" w:cs="Times New Roman"/>
          <w:lang w:eastAsia="pl-PL"/>
        </w:rPr>
        <w:t>therapy</w:t>
      </w:r>
      <w:proofErr w:type="spellEnd"/>
      <w:r w:rsidRPr="00945ED6">
        <w:rPr>
          <w:rFonts w:ascii="Garamond" w:eastAsiaTheme="minorEastAsia" w:hAnsi="Garamond" w:cs="Times New Roman"/>
          <w:lang w:eastAsia="pl-PL"/>
        </w:rPr>
        <w:t xml:space="preserve"> : 101 zabaw terapeutycznych wspierających rozwiązywanie problemów z zachowaniem i wzmacniających relację / Melissa </w:t>
      </w:r>
      <w:proofErr w:type="spellStart"/>
      <w:r w:rsidRPr="00945ED6">
        <w:rPr>
          <w:rFonts w:ascii="Garamond" w:eastAsiaTheme="minorEastAsia" w:hAnsi="Garamond" w:cs="Times New Roman"/>
          <w:lang w:eastAsia="pl-PL"/>
        </w:rPr>
        <w:t>LaVigne</w:t>
      </w:r>
      <w:proofErr w:type="spellEnd"/>
      <w:r w:rsidRPr="00945ED6">
        <w:rPr>
          <w:rFonts w:ascii="Garamond" w:eastAsiaTheme="minorEastAsia" w:hAnsi="Garamond" w:cs="Times New Roman"/>
          <w:lang w:eastAsia="pl-PL"/>
        </w:rPr>
        <w:t xml:space="preserve"> ; ilustracje </w:t>
      </w:r>
      <w:proofErr w:type="spellStart"/>
      <w:r w:rsidRPr="00945ED6">
        <w:rPr>
          <w:rFonts w:ascii="Garamond" w:eastAsiaTheme="minorEastAsia" w:hAnsi="Garamond" w:cs="Times New Roman"/>
          <w:lang w:eastAsia="pl-PL"/>
        </w:rPr>
        <w:t>Irene</w:t>
      </w:r>
      <w:proofErr w:type="spellEnd"/>
      <w:r w:rsidRPr="00945ED6">
        <w:rPr>
          <w:rFonts w:ascii="Garamond" w:eastAsiaTheme="minorEastAsia" w:hAnsi="Garamond" w:cs="Times New Roman"/>
          <w:lang w:eastAsia="pl-PL"/>
        </w:rPr>
        <w:t xml:space="preserve"> </w:t>
      </w:r>
      <w:proofErr w:type="spellStart"/>
      <w:r w:rsidRPr="00945ED6">
        <w:rPr>
          <w:rFonts w:ascii="Garamond" w:eastAsiaTheme="minorEastAsia" w:hAnsi="Garamond" w:cs="Times New Roman"/>
          <w:lang w:eastAsia="pl-PL"/>
        </w:rPr>
        <w:t>Freitas</w:t>
      </w:r>
      <w:proofErr w:type="spellEnd"/>
      <w:r w:rsidRPr="00945ED6">
        <w:rPr>
          <w:rFonts w:ascii="Garamond" w:eastAsiaTheme="minorEastAsia" w:hAnsi="Garamond" w:cs="Times New Roman"/>
          <w:lang w:eastAsia="pl-PL"/>
        </w:rPr>
        <w:t xml:space="preserve"> ; przekład: Anna Rosiak.</w:t>
      </w:r>
      <w:r w:rsidR="00803586">
        <w:rPr>
          <w:rFonts w:ascii="Garamond" w:eastAsiaTheme="minorEastAsia" w:hAnsi="Garamond" w:cs="Times New Roman"/>
          <w:lang w:eastAsia="pl-PL"/>
        </w:rPr>
        <w:t xml:space="preserve"> –</w:t>
      </w:r>
      <w:r w:rsidRPr="00945ED6">
        <w:rPr>
          <w:rFonts w:ascii="Garamond" w:eastAsiaTheme="minorEastAsia" w:hAnsi="Garamond" w:cs="Times New Roman"/>
          <w:lang w:eastAsia="pl-PL"/>
        </w:rPr>
        <w:t xml:space="preserve"> Warszawa : </w:t>
      </w:r>
      <w:proofErr w:type="spellStart"/>
      <w:r w:rsidRPr="00945ED6">
        <w:rPr>
          <w:rFonts w:ascii="Garamond" w:eastAsiaTheme="minorEastAsia" w:hAnsi="Garamond" w:cs="Times New Roman"/>
          <w:lang w:eastAsia="pl-PL"/>
        </w:rPr>
        <w:t>Mamania</w:t>
      </w:r>
      <w:proofErr w:type="spellEnd"/>
      <w:r w:rsidRPr="00945ED6">
        <w:rPr>
          <w:rFonts w:ascii="Garamond" w:eastAsiaTheme="minorEastAsia" w:hAnsi="Garamond" w:cs="Times New Roman"/>
          <w:lang w:eastAsia="pl-PL"/>
        </w:rPr>
        <w:t>, 2023.</w:t>
      </w:r>
    </w:p>
    <w:p w:rsidR="00F50B5E" w:rsidRPr="00945ED6" w:rsidRDefault="00F50B5E" w:rsidP="00F50B5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945ED6">
        <w:rPr>
          <w:rFonts w:ascii="Garamond" w:eastAsiaTheme="minorEastAsia" w:hAnsi="Garamond" w:cs="Times New Roman"/>
          <w:b/>
          <w:lang w:eastAsia="pl-PL"/>
        </w:rPr>
        <w:t>Sygnatura: 32379 (Słupca)</w:t>
      </w:r>
    </w:p>
    <w:p w:rsidR="00F50B5E" w:rsidRDefault="00F50B5E" w:rsidP="00F50B5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945ED6">
        <w:rPr>
          <w:rFonts w:ascii="Garamond" w:eastAsiaTheme="minorEastAsia" w:hAnsi="Garamond" w:cs="Times New Roman"/>
          <w:b/>
          <w:lang w:eastAsia="pl-PL"/>
        </w:rPr>
        <w:t>Sygnatura: 49618 (Turek)</w:t>
      </w:r>
    </w:p>
    <w:p w:rsidR="00F50B5E" w:rsidRPr="00945ED6" w:rsidRDefault="00F50B5E" w:rsidP="00F50B5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F50B5E" w:rsidRDefault="00F50B5E" w:rsidP="00F50B5E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>
        <w:rPr>
          <w:rFonts w:ascii="Garamond" w:eastAsiaTheme="minorEastAsia" w:hAnsi="Garamond" w:cs="Times New Roman"/>
          <w:b/>
          <w:lang w:eastAsia="pl-PL"/>
        </w:rPr>
        <w:t>Olejnik Anna</w:t>
      </w:r>
    </w:p>
    <w:p w:rsidR="00F50B5E" w:rsidRPr="00F361FE" w:rsidRDefault="00F50B5E" w:rsidP="00F50B5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proofErr w:type="spellStart"/>
      <w:r w:rsidRPr="00F361FE">
        <w:rPr>
          <w:rFonts w:ascii="Garamond" w:eastAsiaTheme="minorEastAsia" w:hAnsi="Garamond" w:cs="Times New Roman"/>
          <w:lang w:eastAsia="pl-PL"/>
        </w:rPr>
        <w:t>Wyobrażanki</w:t>
      </w:r>
      <w:proofErr w:type="spellEnd"/>
      <w:r w:rsidRPr="00F361FE">
        <w:rPr>
          <w:rFonts w:ascii="Garamond" w:eastAsiaTheme="minorEastAsia" w:hAnsi="Garamond" w:cs="Times New Roman"/>
          <w:lang w:eastAsia="pl-PL"/>
        </w:rPr>
        <w:t xml:space="preserve"> : ćwiczenia relaksacyjne dla dzieci / Anna Olejnik ; zilustrowała Ewelina </w:t>
      </w:r>
      <w:proofErr w:type="spellStart"/>
      <w:r w:rsidRPr="00F361FE">
        <w:rPr>
          <w:rFonts w:ascii="Garamond" w:eastAsiaTheme="minorEastAsia" w:hAnsi="Garamond" w:cs="Times New Roman"/>
          <w:lang w:eastAsia="pl-PL"/>
        </w:rPr>
        <w:t>Kolk</w:t>
      </w:r>
      <w:proofErr w:type="spellEnd"/>
      <w:r w:rsidRPr="00F361FE">
        <w:rPr>
          <w:rFonts w:ascii="Garamond" w:eastAsiaTheme="minorEastAsia" w:hAnsi="Garamond" w:cs="Times New Roman"/>
          <w:lang w:eastAsia="pl-PL"/>
        </w:rPr>
        <w:t xml:space="preserve">. </w:t>
      </w:r>
      <w:r w:rsidR="00803586">
        <w:rPr>
          <w:rFonts w:ascii="Garamond" w:eastAsiaTheme="minorEastAsia" w:hAnsi="Garamond" w:cs="Times New Roman"/>
          <w:lang w:eastAsia="pl-PL"/>
        </w:rPr>
        <w:t>–</w:t>
      </w:r>
      <w:r w:rsidRPr="00F361FE">
        <w:rPr>
          <w:rFonts w:ascii="Garamond" w:eastAsiaTheme="minorEastAsia" w:hAnsi="Garamond" w:cs="Times New Roman"/>
          <w:lang w:eastAsia="pl-PL"/>
        </w:rPr>
        <w:t xml:space="preserve"> Wydanie I. </w:t>
      </w:r>
      <w:r w:rsidR="00803586">
        <w:rPr>
          <w:rFonts w:ascii="Garamond" w:eastAsiaTheme="minorEastAsia" w:hAnsi="Garamond" w:cs="Times New Roman"/>
          <w:lang w:eastAsia="pl-PL"/>
        </w:rPr>
        <w:t xml:space="preserve">– </w:t>
      </w:r>
      <w:r w:rsidRPr="00F361FE">
        <w:rPr>
          <w:rFonts w:ascii="Garamond" w:eastAsiaTheme="minorEastAsia" w:hAnsi="Garamond" w:cs="Times New Roman"/>
          <w:lang w:eastAsia="pl-PL"/>
        </w:rPr>
        <w:t>Warszawa : Zielona Sowa, copyright 2021.</w:t>
      </w:r>
    </w:p>
    <w:p w:rsidR="00F50B5E" w:rsidRDefault="00F50B5E" w:rsidP="00F50B5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>
        <w:rPr>
          <w:rFonts w:ascii="Garamond" w:eastAsiaTheme="minorEastAsia" w:hAnsi="Garamond" w:cs="Times New Roman"/>
          <w:b/>
          <w:lang w:eastAsia="pl-PL"/>
        </w:rPr>
        <w:t xml:space="preserve">Sygnatura: </w:t>
      </w:r>
      <w:r w:rsidRPr="00F361FE">
        <w:rPr>
          <w:rFonts w:ascii="Garamond" w:eastAsiaTheme="minorEastAsia" w:hAnsi="Garamond" w:cs="Times New Roman"/>
          <w:b/>
          <w:lang w:eastAsia="pl-PL"/>
        </w:rPr>
        <w:t>32526</w:t>
      </w:r>
      <w:r>
        <w:rPr>
          <w:rFonts w:ascii="Garamond" w:eastAsiaTheme="minorEastAsia" w:hAnsi="Garamond" w:cs="Times New Roman"/>
          <w:b/>
          <w:lang w:eastAsia="pl-PL"/>
        </w:rPr>
        <w:t xml:space="preserve"> (Słupca)</w:t>
      </w:r>
    </w:p>
    <w:p w:rsidR="00F50B5E" w:rsidRDefault="00F50B5E" w:rsidP="00F50B5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F50B5E" w:rsidRDefault="00F50B5E" w:rsidP="00F50B5E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proofErr w:type="spellStart"/>
      <w:r w:rsidRPr="00945ED6">
        <w:rPr>
          <w:rFonts w:ascii="Garamond" w:eastAsiaTheme="minorEastAsia" w:hAnsi="Garamond" w:cs="Times New Roman"/>
          <w:b/>
          <w:lang w:eastAsia="pl-PL"/>
        </w:rPr>
        <w:t>Parikh</w:t>
      </w:r>
      <w:proofErr w:type="spellEnd"/>
      <w:r w:rsidRPr="00945ED6">
        <w:rPr>
          <w:rFonts w:ascii="Garamond" w:eastAsiaTheme="minorEastAsia" w:hAnsi="Garamond" w:cs="Times New Roman"/>
          <w:b/>
          <w:lang w:eastAsia="pl-PL"/>
        </w:rPr>
        <w:t xml:space="preserve"> Puja </w:t>
      </w:r>
      <w:proofErr w:type="spellStart"/>
      <w:r w:rsidRPr="00945ED6">
        <w:rPr>
          <w:rFonts w:ascii="Garamond" w:eastAsiaTheme="minorEastAsia" w:hAnsi="Garamond" w:cs="Times New Roman"/>
          <w:b/>
          <w:lang w:eastAsia="pl-PL"/>
        </w:rPr>
        <w:t>Trivedi</w:t>
      </w:r>
      <w:proofErr w:type="spellEnd"/>
    </w:p>
    <w:p w:rsidR="00F50B5E" w:rsidRPr="00945ED6" w:rsidRDefault="00F50B5E" w:rsidP="00F50B5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945ED6">
        <w:rPr>
          <w:rFonts w:ascii="Garamond" w:eastAsiaTheme="minorEastAsia" w:hAnsi="Garamond" w:cs="Times New Roman"/>
          <w:lang w:eastAsia="pl-PL"/>
        </w:rPr>
        <w:t xml:space="preserve">Autyzm : ćwiczenia dla dzieci : 50 zadań wzmacniających pewność siebie i kształtujących umiejętność komunikacji / Puja </w:t>
      </w:r>
      <w:proofErr w:type="spellStart"/>
      <w:r w:rsidRPr="00945ED6">
        <w:rPr>
          <w:rFonts w:ascii="Garamond" w:eastAsiaTheme="minorEastAsia" w:hAnsi="Garamond" w:cs="Times New Roman"/>
          <w:lang w:eastAsia="pl-PL"/>
        </w:rPr>
        <w:t>Trivedi</w:t>
      </w:r>
      <w:proofErr w:type="spellEnd"/>
      <w:r w:rsidRPr="00945ED6">
        <w:rPr>
          <w:rFonts w:ascii="Garamond" w:eastAsiaTheme="minorEastAsia" w:hAnsi="Garamond" w:cs="Times New Roman"/>
          <w:lang w:eastAsia="pl-PL"/>
        </w:rPr>
        <w:t xml:space="preserve"> </w:t>
      </w:r>
      <w:proofErr w:type="spellStart"/>
      <w:r w:rsidRPr="00945ED6">
        <w:rPr>
          <w:rFonts w:ascii="Garamond" w:eastAsiaTheme="minorEastAsia" w:hAnsi="Garamond" w:cs="Times New Roman"/>
          <w:lang w:eastAsia="pl-PL"/>
        </w:rPr>
        <w:t>Parikh</w:t>
      </w:r>
      <w:proofErr w:type="spellEnd"/>
      <w:r w:rsidRPr="00945ED6">
        <w:rPr>
          <w:rFonts w:ascii="Garamond" w:eastAsiaTheme="minorEastAsia" w:hAnsi="Garamond" w:cs="Times New Roman"/>
          <w:lang w:eastAsia="pl-PL"/>
        </w:rPr>
        <w:t xml:space="preserve"> ; ilustracje </w:t>
      </w:r>
      <w:proofErr w:type="spellStart"/>
      <w:r w:rsidRPr="00945ED6">
        <w:rPr>
          <w:rFonts w:ascii="Garamond" w:eastAsiaTheme="minorEastAsia" w:hAnsi="Garamond" w:cs="Times New Roman"/>
          <w:lang w:eastAsia="pl-PL"/>
        </w:rPr>
        <w:t>Sean</w:t>
      </w:r>
      <w:proofErr w:type="spellEnd"/>
      <w:r w:rsidRPr="00945ED6">
        <w:rPr>
          <w:rFonts w:ascii="Garamond" w:eastAsiaTheme="minorEastAsia" w:hAnsi="Garamond" w:cs="Times New Roman"/>
          <w:lang w:eastAsia="pl-PL"/>
        </w:rPr>
        <w:t xml:space="preserve"> </w:t>
      </w:r>
      <w:proofErr w:type="spellStart"/>
      <w:r w:rsidRPr="00945ED6">
        <w:rPr>
          <w:rFonts w:ascii="Garamond" w:eastAsiaTheme="minorEastAsia" w:hAnsi="Garamond" w:cs="Times New Roman"/>
          <w:lang w:eastAsia="pl-PL"/>
        </w:rPr>
        <w:t>Sims</w:t>
      </w:r>
      <w:proofErr w:type="spellEnd"/>
      <w:r w:rsidRPr="00945ED6">
        <w:rPr>
          <w:rFonts w:ascii="Garamond" w:eastAsiaTheme="minorEastAsia" w:hAnsi="Garamond" w:cs="Times New Roman"/>
          <w:lang w:eastAsia="pl-PL"/>
        </w:rPr>
        <w:t xml:space="preserve"> ; przekład Juliusz Okuniewski. </w:t>
      </w:r>
      <w:r w:rsidR="00803586">
        <w:rPr>
          <w:rFonts w:ascii="Garamond" w:eastAsiaTheme="minorEastAsia" w:hAnsi="Garamond" w:cs="Times New Roman"/>
          <w:lang w:eastAsia="pl-PL"/>
        </w:rPr>
        <w:t>–</w:t>
      </w:r>
      <w:r w:rsidRPr="00945ED6">
        <w:rPr>
          <w:rFonts w:ascii="Garamond" w:eastAsiaTheme="minorEastAsia" w:hAnsi="Garamond" w:cs="Times New Roman"/>
          <w:lang w:eastAsia="pl-PL"/>
        </w:rPr>
        <w:t xml:space="preserve"> Wydanie 1. </w:t>
      </w:r>
      <w:r w:rsidR="00803586">
        <w:rPr>
          <w:rFonts w:ascii="Garamond" w:eastAsiaTheme="minorEastAsia" w:hAnsi="Garamond" w:cs="Times New Roman"/>
          <w:lang w:eastAsia="pl-PL"/>
        </w:rPr>
        <w:t>–</w:t>
      </w:r>
      <w:r w:rsidRPr="00945ED6">
        <w:rPr>
          <w:rFonts w:ascii="Garamond" w:eastAsiaTheme="minorEastAsia" w:hAnsi="Garamond" w:cs="Times New Roman"/>
          <w:lang w:eastAsia="pl-PL"/>
        </w:rPr>
        <w:t>Gdańsk : Wydawnictwo Harmonia, copyright 2022.</w:t>
      </w:r>
    </w:p>
    <w:p w:rsidR="00F50B5E" w:rsidRDefault="00F50B5E" w:rsidP="00F50B5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>
        <w:rPr>
          <w:rFonts w:ascii="Garamond" w:eastAsiaTheme="minorEastAsia" w:hAnsi="Garamond" w:cs="Times New Roman"/>
          <w:b/>
          <w:lang w:eastAsia="pl-PL"/>
        </w:rPr>
        <w:t xml:space="preserve">Sygnatura: </w:t>
      </w:r>
      <w:r w:rsidRPr="00945ED6">
        <w:rPr>
          <w:rFonts w:ascii="Garamond" w:eastAsiaTheme="minorEastAsia" w:hAnsi="Garamond" w:cs="Times New Roman"/>
          <w:b/>
          <w:lang w:eastAsia="pl-PL"/>
        </w:rPr>
        <w:t>105587</w:t>
      </w:r>
      <w:r>
        <w:rPr>
          <w:rFonts w:ascii="Garamond" w:eastAsiaTheme="minorEastAsia" w:hAnsi="Garamond" w:cs="Times New Roman"/>
          <w:b/>
          <w:lang w:eastAsia="pl-PL"/>
        </w:rPr>
        <w:t xml:space="preserve"> (Konin)</w:t>
      </w:r>
    </w:p>
    <w:p w:rsidR="00F50B5E" w:rsidRDefault="00F50B5E" w:rsidP="00F50B5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>
        <w:rPr>
          <w:rFonts w:ascii="Garamond" w:eastAsiaTheme="minorEastAsia" w:hAnsi="Garamond" w:cs="Times New Roman"/>
          <w:b/>
          <w:lang w:eastAsia="pl-PL"/>
        </w:rPr>
        <w:t xml:space="preserve">Sygnatura: </w:t>
      </w:r>
      <w:r w:rsidRPr="00945ED6">
        <w:rPr>
          <w:rFonts w:ascii="Garamond" w:eastAsiaTheme="minorEastAsia" w:hAnsi="Garamond" w:cs="Times New Roman"/>
          <w:b/>
          <w:lang w:eastAsia="pl-PL"/>
        </w:rPr>
        <w:t>40622</w:t>
      </w:r>
      <w:r>
        <w:rPr>
          <w:rFonts w:ascii="Garamond" w:eastAsiaTheme="minorEastAsia" w:hAnsi="Garamond" w:cs="Times New Roman"/>
          <w:b/>
          <w:lang w:eastAsia="pl-PL"/>
        </w:rPr>
        <w:t xml:space="preserve"> (Koło)</w:t>
      </w:r>
    </w:p>
    <w:p w:rsidR="00F50B5E" w:rsidRDefault="00F50B5E" w:rsidP="00F50B5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>
        <w:rPr>
          <w:rFonts w:ascii="Garamond" w:eastAsiaTheme="minorEastAsia" w:hAnsi="Garamond" w:cs="Times New Roman"/>
          <w:b/>
          <w:lang w:eastAsia="pl-PL"/>
        </w:rPr>
        <w:t xml:space="preserve">Sygnatura: </w:t>
      </w:r>
      <w:r w:rsidRPr="00945ED6">
        <w:rPr>
          <w:rFonts w:ascii="Garamond" w:eastAsiaTheme="minorEastAsia" w:hAnsi="Garamond" w:cs="Times New Roman"/>
          <w:b/>
          <w:lang w:eastAsia="pl-PL"/>
        </w:rPr>
        <w:t>32336</w:t>
      </w:r>
      <w:r>
        <w:rPr>
          <w:rFonts w:ascii="Garamond" w:eastAsiaTheme="minorEastAsia" w:hAnsi="Garamond" w:cs="Times New Roman"/>
          <w:b/>
          <w:lang w:eastAsia="pl-PL"/>
        </w:rPr>
        <w:t xml:space="preserve"> (Słupca)</w:t>
      </w:r>
    </w:p>
    <w:p w:rsidR="00F50B5E" w:rsidRDefault="00F50B5E" w:rsidP="00F50B5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>
        <w:rPr>
          <w:rFonts w:ascii="Garamond" w:eastAsiaTheme="minorEastAsia" w:hAnsi="Garamond" w:cs="Times New Roman"/>
          <w:b/>
          <w:lang w:eastAsia="pl-PL"/>
        </w:rPr>
        <w:t xml:space="preserve">Sygnatura: </w:t>
      </w:r>
      <w:r w:rsidRPr="00945ED6">
        <w:rPr>
          <w:rFonts w:ascii="Garamond" w:eastAsiaTheme="minorEastAsia" w:hAnsi="Garamond" w:cs="Times New Roman"/>
          <w:b/>
          <w:lang w:eastAsia="pl-PL"/>
        </w:rPr>
        <w:t>49494</w:t>
      </w:r>
      <w:r>
        <w:rPr>
          <w:rFonts w:ascii="Garamond" w:eastAsiaTheme="minorEastAsia" w:hAnsi="Garamond" w:cs="Times New Roman"/>
          <w:b/>
          <w:lang w:eastAsia="pl-PL"/>
        </w:rPr>
        <w:t xml:space="preserve"> (Turek)</w:t>
      </w:r>
    </w:p>
    <w:p w:rsidR="00F50B5E" w:rsidRPr="00F50B5E" w:rsidRDefault="00F50B5E" w:rsidP="00F50B5E">
      <w:pPr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9C70E4" w:rsidRDefault="009C70E4" w:rsidP="009C70E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proofErr w:type="spellStart"/>
      <w:r>
        <w:rPr>
          <w:rFonts w:ascii="Garamond" w:eastAsiaTheme="minorEastAsia" w:hAnsi="Garamond" w:cs="Times New Roman"/>
          <w:b/>
          <w:lang w:eastAsia="pl-PL"/>
        </w:rPr>
        <w:t>Snel</w:t>
      </w:r>
      <w:proofErr w:type="spellEnd"/>
      <w:r>
        <w:rPr>
          <w:rFonts w:ascii="Garamond" w:eastAsiaTheme="minorEastAsia" w:hAnsi="Garamond" w:cs="Times New Roman"/>
          <w:b/>
          <w:lang w:eastAsia="pl-PL"/>
        </w:rPr>
        <w:t xml:space="preserve"> </w:t>
      </w:r>
      <w:proofErr w:type="spellStart"/>
      <w:r>
        <w:rPr>
          <w:rFonts w:ascii="Garamond" w:eastAsiaTheme="minorEastAsia" w:hAnsi="Garamond" w:cs="Times New Roman"/>
          <w:b/>
          <w:lang w:eastAsia="pl-PL"/>
        </w:rPr>
        <w:t>Eline</w:t>
      </w:r>
      <w:proofErr w:type="spellEnd"/>
    </w:p>
    <w:p w:rsidR="004F656E" w:rsidRDefault="009C70E4" w:rsidP="009C70E4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9C70E4">
        <w:rPr>
          <w:rFonts w:ascii="Garamond" w:eastAsiaTheme="minorEastAsia" w:hAnsi="Garamond" w:cs="Times New Roman"/>
          <w:lang w:eastAsia="pl-PL"/>
        </w:rPr>
        <w:t xml:space="preserve">Uważność i spokój żabki : ćwiczenia uważności dla dzieci.... i ich rodziców / </w:t>
      </w:r>
      <w:proofErr w:type="spellStart"/>
      <w:r w:rsidRPr="009C70E4">
        <w:rPr>
          <w:rFonts w:ascii="Garamond" w:eastAsiaTheme="minorEastAsia" w:hAnsi="Garamond" w:cs="Times New Roman"/>
          <w:lang w:eastAsia="pl-PL"/>
        </w:rPr>
        <w:t>Eline</w:t>
      </w:r>
      <w:proofErr w:type="spellEnd"/>
      <w:r w:rsidRPr="009C70E4">
        <w:rPr>
          <w:rFonts w:ascii="Garamond" w:eastAsiaTheme="minorEastAsia" w:hAnsi="Garamond" w:cs="Times New Roman"/>
          <w:lang w:eastAsia="pl-PL"/>
        </w:rPr>
        <w:t xml:space="preserve"> </w:t>
      </w:r>
      <w:proofErr w:type="spellStart"/>
      <w:r w:rsidRPr="009C70E4">
        <w:rPr>
          <w:rFonts w:ascii="Garamond" w:eastAsiaTheme="minorEastAsia" w:hAnsi="Garamond" w:cs="Times New Roman"/>
          <w:lang w:eastAsia="pl-PL"/>
        </w:rPr>
        <w:t>Snel</w:t>
      </w:r>
      <w:proofErr w:type="spellEnd"/>
      <w:r w:rsidRPr="009C70E4">
        <w:rPr>
          <w:rFonts w:ascii="Garamond" w:eastAsiaTheme="minorEastAsia" w:hAnsi="Garamond" w:cs="Times New Roman"/>
          <w:lang w:eastAsia="pl-PL"/>
        </w:rPr>
        <w:t xml:space="preserve"> ; przekład Matylda Falkiewicz ; [ilustracje </w:t>
      </w:r>
      <w:proofErr w:type="spellStart"/>
      <w:r w:rsidRPr="009C70E4">
        <w:rPr>
          <w:rFonts w:ascii="Garamond" w:eastAsiaTheme="minorEastAsia" w:hAnsi="Garamond" w:cs="Times New Roman"/>
          <w:lang w:eastAsia="pl-PL"/>
        </w:rPr>
        <w:t>Marc</w:t>
      </w:r>
      <w:proofErr w:type="spellEnd"/>
      <w:r w:rsidRPr="009C70E4">
        <w:rPr>
          <w:rFonts w:ascii="Garamond" w:eastAsiaTheme="minorEastAsia" w:hAnsi="Garamond" w:cs="Times New Roman"/>
          <w:lang w:eastAsia="pl-PL"/>
        </w:rPr>
        <w:t xml:space="preserve"> </w:t>
      </w:r>
      <w:proofErr w:type="spellStart"/>
      <w:r w:rsidRPr="009C70E4">
        <w:rPr>
          <w:rFonts w:ascii="Garamond" w:eastAsiaTheme="minorEastAsia" w:hAnsi="Garamond" w:cs="Times New Roman"/>
          <w:lang w:eastAsia="pl-PL"/>
        </w:rPr>
        <w:t>Boutavant</w:t>
      </w:r>
      <w:proofErr w:type="spellEnd"/>
      <w:r w:rsidRPr="009C70E4">
        <w:rPr>
          <w:rFonts w:ascii="Garamond" w:eastAsiaTheme="minorEastAsia" w:hAnsi="Garamond" w:cs="Times New Roman"/>
          <w:lang w:eastAsia="pl-PL"/>
        </w:rPr>
        <w:t xml:space="preserve"> ; z przedmową Jona Kabat-</w:t>
      </w:r>
      <w:proofErr w:type="spellStart"/>
      <w:r w:rsidRPr="009C70E4">
        <w:rPr>
          <w:rFonts w:ascii="Garamond" w:eastAsiaTheme="minorEastAsia" w:hAnsi="Garamond" w:cs="Times New Roman"/>
          <w:lang w:eastAsia="pl-PL"/>
        </w:rPr>
        <w:t>Zinna</w:t>
      </w:r>
      <w:proofErr w:type="spellEnd"/>
      <w:r w:rsidRPr="009C70E4">
        <w:rPr>
          <w:rFonts w:ascii="Garamond" w:eastAsiaTheme="minorEastAsia" w:hAnsi="Garamond" w:cs="Times New Roman"/>
          <w:lang w:eastAsia="pl-PL"/>
        </w:rPr>
        <w:t xml:space="preserve">]. </w:t>
      </w:r>
      <w:r w:rsidR="00803586">
        <w:rPr>
          <w:rFonts w:ascii="Garamond" w:eastAsiaTheme="minorEastAsia" w:hAnsi="Garamond" w:cs="Times New Roman"/>
          <w:lang w:eastAsia="pl-PL"/>
        </w:rPr>
        <w:t>–</w:t>
      </w:r>
      <w:r w:rsidRPr="009C70E4">
        <w:rPr>
          <w:rFonts w:ascii="Garamond" w:eastAsiaTheme="minorEastAsia" w:hAnsi="Garamond" w:cs="Times New Roman"/>
          <w:lang w:eastAsia="pl-PL"/>
        </w:rPr>
        <w:t xml:space="preserve"> Wydanie II. </w:t>
      </w:r>
      <w:r w:rsidR="00803586">
        <w:rPr>
          <w:rFonts w:ascii="Garamond" w:eastAsiaTheme="minorEastAsia" w:hAnsi="Garamond" w:cs="Times New Roman"/>
          <w:lang w:eastAsia="pl-PL"/>
        </w:rPr>
        <w:t xml:space="preserve">– </w:t>
      </w:r>
      <w:r w:rsidRPr="009C70E4">
        <w:rPr>
          <w:rFonts w:ascii="Garamond" w:eastAsiaTheme="minorEastAsia" w:hAnsi="Garamond" w:cs="Times New Roman"/>
          <w:lang w:eastAsia="pl-PL"/>
        </w:rPr>
        <w:t xml:space="preserve">Warszawa : </w:t>
      </w:r>
      <w:proofErr w:type="spellStart"/>
      <w:r w:rsidRPr="009C70E4">
        <w:rPr>
          <w:rFonts w:ascii="Garamond" w:eastAsiaTheme="minorEastAsia" w:hAnsi="Garamond" w:cs="Times New Roman"/>
          <w:lang w:eastAsia="pl-PL"/>
        </w:rPr>
        <w:t>Cojanato</w:t>
      </w:r>
      <w:proofErr w:type="spellEnd"/>
      <w:r w:rsidRPr="009C70E4">
        <w:rPr>
          <w:rFonts w:ascii="Garamond" w:eastAsiaTheme="minorEastAsia" w:hAnsi="Garamond" w:cs="Times New Roman"/>
          <w:lang w:eastAsia="pl-PL"/>
        </w:rPr>
        <w:t>?, copyright 2022.</w:t>
      </w:r>
    </w:p>
    <w:p w:rsidR="009C70E4" w:rsidRPr="009C70E4" w:rsidRDefault="009C70E4" w:rsidP="009C70E4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9C70E4">
        <w:rPr>
          <w:rFonts w:ascii="Garamond" w:eastAsiaTheme="minorEastAsia" w:hAnsi="Garamond" w:cs="Times New Roman"/>
          <w:b/>
          <w:lang w:eastAsia="pl-PL"/>
        </w:rPr>
        <w:t>Sygnatura: 32523 (Słupca)</w:t>
      </w:r>
    </w:p>
    <w:p w:rsidR="00BA2B63" w:rsidRPr="00D06D96" w:rsidRDefault="00BA2B63" w:rsidP="00D06D96">
      <w:pPr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712276" w:rsidRDefault="00712276" w:rsidP="00712276">
      <w:pPr>
        <w:autoSpaceDE w:val="0"/>
        <w:autoSpaceDN w:val="0"/>
        <w:adjustRightInd w:val="0"/>
        <w:ind w:firstLine="0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712276">
        <w:rPr>
          <w:rFonts w:ascii="Garamond" w:eastAsia="Times New Roman" w:hAnsi="Garamond" w:cs="Times New Roman"/>
          <w:b/>
          <w:bCs/>
          <w:lang w:eastAsia="pl-PL"/>
        </w:rPr>
        <w:t>ARTYKUŁY Z CZASOPISM:</w:t>
      </w:r>
    </w:p>
    <w:p w:rsidR="000B2A3F" w:rsidRDefault="000B2A3F" w:rsidP="000B2A3F">
      <w:pPr>
        <w:tabs>
          <w:tab w:val="left" w:pos="3405"/>
        </w:tabs>
        <w:autoSpaceDE w:val="0"/>
        <w:autoSpaceDN w:val="0"/>
        <w:adjustRightInd w:val="0"/>
        <w:ind w:firstLine="0"/>
        <w:jc w:val="both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ab/>
      </w:r>
    </w:p>
    <w:p w:rsidR="00F50B5E" w:rsidRDefault="00F50B5E" w:rsidP="00F50B5E">
      <w:pPr>
        <w:pStyle w:val="Akapitzlist"/>
        <w:numPr>
          <w:ilvl w:val="0"/>
          <w:numId w:val="20"/>
        </w:numPr>
        <w:rPr>
          <w:rFonts w:ascii="Garamond" w:eastAsiaTheme="minorEastAsia" w:hAnsi="Garamond" w:cs="Times New Roman"/>
          <w:b/>
          <w:lang w:eastAsia="pl-PL"/>
        </w:rPr>
      </w:pPr>
      <w:r w:rsidRPr="005E3F92">
        <w:rPr>
          <w:rFonts w:ascii="Garamond" w:eastAsiaTheme="minorEastAsia" w:hAnsi="Garamond" w:cs="Times New Roman"/>
          <w:b/>
          <w:lang w:eastAsia="pl-PL"/>
        </w:rPr>
        <w:t>Bator-Mysłek Agata</w:t>
      </w:r>
    </w:p>
    <w:p w:rsidR="00F50B5E" w:rsidRDefault="00F50B5E" w:rsidP="00F50B5E">
      <w:pPr>
        <w:pStyle w:val="Akapitzlist"/>
        <w:ind w:firstLine="0"/>
        <w:rPr>
          <w:rFonts w:ascii="Garamond" w:eastAsiaTheme="minorEastAsia" w:hAnsi="Garamond" w:cs="Times New Roman"/>
          <w:lang w:eastAsia="pl-PL"/>
        </w:rPr>
      </w:pPr>
      <w:r w:rsidRPr="005E3F92">
        <w:rPr>
          <w:rFonts w:ascii="Garamond" w:eastAsiaTheme="minorEastAsia" w:hAnsi="Garamond" w:cs="Times New Roman"/>
          <w:lang w:eastAsia="pl-PL"/>
        </w:rPr>
        <w:t xml:space="preserve">Czym się bawić? O odpowiednim doborze zabawek dla najmłodszych dzieci /Agata Bator-Mysłek // Wychowanie w Przedszkolu. </w:t>
      </w:r>
      <w:r w:rsidR="00803586">
        <w:rPr>
          <w:rFonts w:ascii="Garamond" w:eastAsiaTheme="minorEastAsia" w:hAnsi="Garamond" w:cs="Times New Roman"/>
          <w:lang w:eastAsia="pl-PL"/>
        </w:rPr>
        <w:t>–</w:t>
      </w:r>
      <w:r w:rsidRPr="005E3F92">
        <w:rPr>
          <w:rFonts w:ascii="Garamond" w:eastAsiaTheme="minorEastAsia" w:hAnsi="Garamond" w:cs="Times New Roman"/>
          <w:lang w:eastAsia="pl-PL"/>
        </w:rPr>
        <w:t xml:space="preserve"> 2023, nr 6, s. 10-13.</w:t>
      </w:r>
    </w:p>
    <w:p w:rsidR="00F50B5E" w:rsidRPr="005E3F92" w:rsidRDefault="00F50B5E" w:rsidP="00F50B5E">
      <w:pPr>
        <w:pStyle w:val="Akapitzlist"/>
        <w:ind w:firstLine="0"/>
        <w:rPr>
          <w:rFonts w:ascii="Garamond" w:eastAsiaTheme="minorEastAsia" w:hAnsi="Garamond" w:cs="Times New Roman"/>
          <w:lang w:eastAsia="pl-PL"/>
        </w:rPr>
      </w:pPr>
    </w:p>
    <w:p w:rsidR="00F50B5E" w:rsidRDefault="00F50B5E" w:rsidP="00F50B5E">
      <w:pPr>
        <w:pStyle w:val="Akapitzlist"/>
        <w:numPr>
          <w:ilvl w:val="0"/>
          <w:numId w:val="20"/>
        </w:numPr>
        <w:rPr>
          <w:rFonts w:ascii="Garamond" w:eastAsiaTheme="minorEastAsia" w:hAnsi="Garamond" w:cs="Times New Roman"/>
          <w:b/>
          <w:lang w:eastAsia="pl-PL"/>
        </w:rPr>
      </w:pPr>
      <w:r>
        <w:rPr>
          <w:rFonts w:ascii="Garamond" w:eastAsiaTheme="minorEastAsia" w:hAnsi="Garamond" w:cs="Times New Roman"/>
          <w:b/>
          <w:lang w:eastAsia="pl-PL"/>
        </w:rPr>
        <w:t>Chudzik Agnieszka</w:t>
      </w:r>
    </w:p>
    <w:p w:rsidR="00F50B5E" w:rsidRDefault="00F50B5E" w:rsidP="00F50B5E">
      <w:pPr>
        <w:pStyle w:val="Akapitzlist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5E3F92">
        <w:rPr>
          <w:rFonts w:ascii="Garamond" w:eastAsiaTheme="minorEastAsia" w:hAnsi="Garamond" w:cs="Times New Roman"/>
          <w:lang w:eastAsia="pl-PL"/>
        </w:rPr>
        <w:t>Przedstawienie "</w:t>
      </w:r>
      <w:proofErr w:type="spellStart"/>
      <w:r w:rsidRPr="005E3F92">
        <w:rPr>
          <w:rFonts w:ascii="Garamond" w:eastAsiaTheme="minorEastAsia" w:hAnsi="Garamond" w:cs="Times New Roman"/>
          <w:lang w:eastAsia="pl-PL"/>
        </w:rPr>
        <w:t>Cyfrouroczystość</w:t>
      </w:r>
      <w:proofErr w:type="spellEnd"/>
      <w:r w:rsidRPr="005E3F92">
        <w:rPr>
          <w:rFonts w:ascii="Garamond" w:eastAsiaTheme="minorEastAsia" w:hAnsi="Garamond" w:cs="Times New Roman"/>
          <w:lang w:eastAsia="pl-PL"/>
        </w:rPr>
        <w:t xml:space="preserve">". Scenariusz przedstawienia dla przedszkolaków (do zagrania przez dwoje nauczycieli) razem z zabawami </w:t>
      </w:r>
      <w:proofErr w:type="spellStart"/>
      <w:r w:rsidRPr="005E3F92">
        <w:rPr>
          <w:rFonts w:ascii="Garamond" w:eastAsiaTheme="minorEastAsia" w:hAnsi="Garamond" w:cs="Times New Roman"/>
          <w:lang w:eastAsia="pl-PL"/>
        </w:rPr>
        <w:t>muzyczno</w:t>
      </w:r>
      <w:proofErr w:type="spellEnd"/>
      <w:r w:rsidRPr="005E3F92">
        <w:rPr>
          <w:rFonts w:ascii="Garamond" w:eastAsiaTheme="minorEastAsia" w:hAnsi="Garamond" w:cs="Times New Roman"/>
          <w:lang w:eastAsia="pl-PL"/>
        </w:rPr>
        <w:t xml:space="preserve"> - ruchowymi dla dzieci / Agnieszka Chudzik // Wychowanie w Przedszkolu. </w:t>
      </w:r>
      <w:r w:rsidR="00803586">
        <w:rPr>
          <w:rFonts w:ascii="Garamond" w:eastAsiaTheme="minorEastAsia" w:hAnsi="Garamond" w:cs="Times New Roman"/>
          <w:lang w:eastAsia="pl-PL"/>
        </w:rPr>
        <w:t>–</w:t>
      </w:r>
      <w:r w:rsidRPr="005E3F92">
        <w:rPr>
          <w:rFonts w:ascii="Garamond" w:eastAsiaTheme="minorEastAsia" w:hAnsi="Garamond" w:cs="Times New Roman"/>
          <w:lang w:eastAsia="pl-PL"/>
        </w:rPr>
        <w:t xml:space="preserve"> 2023, nr 1, s. 55-58.</w:t>
      </w:r>
    </w:p>
    <w:p w:rsidR="00F50B5E" w:rsidRDefault="00F50B5E" w:rsidP="00F50B5E">
      <w:pPr>
        <w:pStyle w:val="Akapitzlist"/>
        <w:ind w:firstLine="0"/>
        <w:jc w:val="both"/>
        <w:rPr>
          <w:rFonts w:ascii="Garamond" w:eastAsiaTheme="minorEastAsia" w:hAnsi="Garamond" w:cs="Times New Roman"/>
          <w:lang w:eastAsia="pl-PL"/>
        </w:rPr>
      </w:pPr>
    </w:p>
    <w:p w:rsidR="00AC14F9" w:rsidRDefault="005E3F92" w:rsidP="00AC14F9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>
        <w:rPr>
          <w:rFonts w:ascii="Garamond" w:eastAsiaTheme="minorEastAsia" w:hAnsi="Garamond" w:cs="Times New Roman"/>
          <w:b/>
          <w:lang w:eastAsia="pl-PL"/>
        </w:rPr>
        <w:t>Kalbarczyk Anna</w:t>
      </w:r>
    </w:p>
    <w:p w:rsidR="00AC14F9" w:rsidRDefault="00AC14F9" w:rsidP="00AC14F9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5E3F92">
        <w:rPr>
          <w:rFonts w:ascii="Garamond" w:eastAsiaTheme="minorEastAsia" w:hAnsi="Garamond" w:cs="Times New Roman"/>
          <w:lang w:eastAsia="pl-PL"/>
        </w:rPr>
        <w:t>Sztuczki ze sztuką. Scenariusze metodyczne z arteterapii. ćwiczenia plastyczne z papierem i zabawy logiczne o sztuce dla dzieci w wieku przedszkolnym / Anna Kalbarczyk // W</w:t>
      </w:r>
      <w:r w:rsidR="005E3F92" w:rsidRPr="005E3F92">
        <w:rPr>
          <w:rFonts w:ascii="Garamond" w:eastAsiaTheme="minorEastAsia" w:hAnsi="Garamond" w:cs="Times New Roman"/>
          <w:lang w:eastAsia="pl-PL"/>
        </w:rPr>
        <w:t>ychowanie w</w:t>
      </w:r>
      <w:r w:rsidRPr="005E3F92">
        <w:rPr>
          <w:rFonts w:ascii="Garamond" w:eastAsiaTheme="minorEastAsia" w:hAnsi="Garamond" w:cs="Times New Roman"/>
          <w:lang w:eastAsia="pl-PL"/>
        </w:rPr>
        <w:t xml:space="preserve"> P</w:t>
      </w:r>
      <w:r w:rsidR="005E3F92" w:rsidRPr="005E3F92">
        <w:rPr>
          <w:rFonts w:ascii="Garamond" w:eastAsiaTheme="minorEastAsia" w:hAnsi="Garamond" w:cs="Times New Roman"/>
          <w:lang w:eastAsia="pl-PL"/>
        </w:rPr>
        <w:t>rzedszkolu</w:t>
      </w:r>
      <w:r w:rsidRPr="005E3F92">
        <w:rPr>
          <w:rFonts w:ascii="Garamond" w:eastAsiaTheme="minorEastAsia" w:hAnsi="Garamond" w:cs="Times New Roman"/>
          <w:lang w:eastAsia="pl-PL"/>
        </w:rPr>
        <w:t xml:space="preserve">. </w:t>
      </w:r>
      <w:r w:rsidR="00803586">
        <w:rPr>
          <w:rFonts w:ascii="Garamond" w:eastAsiaTheme="minorEastAsia" w:hAnsi="Garamond" w:cs="Times New Roman"/>
          <w:lang w:eastAsia="pl-PL"/>
        </w:rPr>
        <w:t>–</w:t>
      </w:r>
      <w:r w:rsidRPr="005E3F92">
        <w:rPr>
          <w:rFonts w:ascii="Garamond" w:eastAsiaTheme="minorEastAsia" w:hAnsi="Garamond" w:cs="Times New Roman"/>
          <w:lang w:eastAsia="pl-PL"/>
        </w:rPr>
        <w:t xml:space="preserve"> 2022, nr 8, s. 15-17.</w:t>
      </w:r>
    </w:p>
    <w:p w:rsidR="005E3F92" w:rsidRPr="005E3F92" w:rsidRDefault="005E3F92" w:rsidP="005E3F92">
      <w:pPr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F50B5E" w:rsidRPr="005E3F92" w:rsidRDefault="00F50B5E" w:rsidP="00F50B5E">
      <w:pPr>
        <w:pStyle w:val="Akapitzlist"/>
        <w:numPr>
          <w:ilvl w:val="0"/>
          <w:numId w:val="20"/>
        </w:numPr>
        <w:rPr>
          <w:rFonts w:ascii="Garamond" w:eastAsiaTheme="minorEastAsia" w:hAnsi="Garamond" w:cs="Times New Roman"/>
          <w:b/>
          <w:lang w:eastAsia="pl-PL"/>
        </w:rPr>
      </w:pPr>
      <w:r w:rsidRPr="005E3F92">
        <w:rPr>
          <w:rFonts w:ascii="Garamond" w:eastAsiaTheme="minorEastAsia" w:hAnsi="Garamond" w:cs="Times New Roman"/>
          <w:b/>
          <w:lang w:eastAsia="pl-PL"/>
        </w:rPr>
        <w:t>Kalbarczyk Anna</w:t>
      </w:r>
    </w:p>
    <w:p w:rsidR="00F50B5E" w:rsidRPr="005E3F92" w:rsidRDefault="00F50B5E" w:rsidP="00F50B5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5E3F92">
        <w:rPr>
          <w:rFonts w:ascii="Garamond" w:eastAsiaTheme="minorEastAsia" w:hAnsi="Garamond" w:cs="Times New Roman"/>
          <w:lang w:eastAsia="pl-PL"/>
        </w:rPr>
        <w:t xml:space="preserve">Sztuczki ze sztuką. Scenariusze metodyczne z arteterapii. Ćwiczenia plastyczne z papierem i zabawy logiczne o sztuce dla dzieci w wieku przedszkolnym / Anna Kalbarczyk. // Wychowanie w Przedszkolu. </w:t>
      </w:r>
      <w:r w:rsidR="00803586">
        <w:rPr>
          <w:rFonts w:ascii="Garamond" w:eastAsiaTheme="minorEastAsia" w:hAnsi="Garamond" w:cs="Times New Roman"/>
          <w:lang w:eastAsia="pl-PL"/>
        </w:rPr>
        <w:t>–</w:t>
      </w:r>
      <w:r w:rsidRPr="005E3F92">
        <w:rPr>
          <w:rFonts w:ascii="Garamond" w:eastAsiaTheme="minorEastAsia" w:hAnsi="Garamond" w:cs="Times New Roman"/>
          <w:lang w:eastAsia="pl-PL"/>
        </w:rPr>
        <w:t xml:space="preserve"> 2022, nr 7, s. 25-28. </w:t>
      </w:r>
    </w:p>
    <w:p w:rsidR="00F50B5E" w:rsidRDefault="00F50B5E" w:rsidP="00F50B5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</w:p>
    <w:p w:rsidR="00F50B5E" w:rsidRDefault="00F50B5E" w:rsidP="00F50B5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</w:p>
    <w:p w:rsidR="00F50B5E" w:rsidRPr="00824EA4" w:rsidRDefault="00F50B5E" w:rsidP="00F50B5E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</w:p>
    <w:p w:rsidR="005E3F92" w:rsidRDefault="005E3F92" w:rsidP="005E3F92">
      <w:pPr>
        <w:pStyle w:val="Akapitzlist"/>
        <w:numPr>
          <w:ilvl w:val="0"/>
          <w:numId w:val="20"/>
        </w:numPr>
        <w:rPr>
          <w:rFonts w:ascii="Garamond" w:eastAsiaTheme="minorEastAsia" w:hAnsi="Garamond" w:cs="Times New Roman"/>
          <w:b/>
          <w:lang w:eastAsia="pl-PL"/>
        </w:rPr>
      </w:pPr>
      <w:r w:rsidRPr="005E3F92">
        <w:rPr>
          <w:rFonts w:ascii="Garamond" w:eastAsiaTheme="minorEastAsia" w:hAnsi="Garamond" w:cs="Times New Roman"/>
          <w:b/>
          <w:lang w:eastAsia="pl-PL"/>
        </w:rPr>
        <w:lastRenderedPageBreak/>
        <w:t xml:space="preserve">Kapuścińska-Kozakiewicz </w:t>
      </w:r>
      <w:r w:rsidRPr="005E3F92">
        <w:rPr>
          <w:rFonts w:ascii="Garamond" w:eastAsiaTheme="minorEastAsia" w:hAnsi="Garamond" w:cs="Times New Roman"/>
          <w:b/>
          <w:lang w:eastAsia="pl-PL"/>
        </w:rPr>
        <w:t>Justyna</w:t>
      </w:r>
    </w:p>
    <w:p w:rsidR="005E3F92" w:rsidRDefault="005E3F92" w:rsidP="005E3F92">
      <w:pPr>
        <w:pStyle w:val="Akapitzlist"/>
        <w:ind w:firstLine="0"/>
        <w:rPr>
          <w:rFonts w:ascii="Garamond" w:eastAsiaTheme="minorEastAsia" w:hAnsi="Garamond" w:cs="Times New Roman"/>
          <w:lang w:eastAsia="pl-PL"/>
        </w:rPr>
      </w:pPr>
      <w:r w:rsidRPr="005E3F92">
        <w:rPr>
          <w:rFonts w:ascii="Garamond" w:eastAsiaTheme="minorEastAsia" w:hAnsi="Garamond" w:cs="Times New Roman"/>
          <w:lang w:eastAsia="pl-PL"/>
        </w:rPr>
        <w:t>Znaczenie ruchu dla zdrowia psychicznego i fizycznego dzieci. Propozycje ćwiczeń i zabaw na każdy dzień / Justyna Kapuścińska-Kozakiewicz // Ż</w:t>
      </w:r>
      <w:r w:rsidRPr="005E3F92">
        <w:rPr>
          <w:rFonts w:ascii="Garamond" w:eastAsiaTheme="minorEastAsia" w:hAnsi="Garamond" w:cs="Times New Roman"/>
          <w:lang w:eastAsia="pl-PL"/>
        </w:rPr>
        <w:t>ycie</w:t>
      </w:r>
      <w:r w:rsidRPr="005E3F92">
        <w:rPr>
          <w:rFonts w:ascii="Garamond" w:eastAsiaTheme="minorEastAsia" w:hAnsi="Garamond" w:cs="Times New Roman"/>
          <w:lang w:eastAsia="pl-PL"/>
        </w:rPr>
        <w:t xml:space="preserve"> S</w:t>
      </w:r>
      <w:r w:rsidRPr="005E3F92">
        <w:rPr>
          <w:rFonts w:ascii="Garamond" w:eastAsiaTheme="minorEastAsia" w:hAnsi="Garamond" w:cs="Times New Roman"/>
          <w:lang w:eastAsia="pl-PL"/>
        </w:rPr>
        <w:t>zkoły</w:t>
      </w:r>
      <w:r w:rsidRPr="005E3F92">
        <w:rPr>
          <w:rFonts w:ascii="Garamond" w:eastAsiaTheme="minorEastAsia" w:hAnsi="Garamond" w:cs="Times New Roman"/>
          <w:lang w:eastAsia="pl-PL"/>
        </w:rPr>
        <w:t>.</w:t>
      </w:r>
      <w:r w:rsidR="00803586">
        <w:rPr>
          <w:rFonts w:ascii="Garamond" w:eastAsiaTheme="minorEastAsia" w:hAnsi="Garamond" w:cs="Times New Roman"/>
          <w:lang w:eastAsia="pl-PL"/>
        </w:rPr>
        <w:t xml:space="preserve"> – </w:t>
      </w:r>
      <w:r w:rsidRPr="005E3F92">
        <w:rPr>
          <w:rFonts w:ascii="Garamond" w:eastAsiaTheme="minorEastAsia" w:hAnsi="Garamond" w:cs="Times New Roman"/>
          <w:lang w:eastAsia="pl-PL"/>
        </w:rPr>
        <w:t>2022, nr 10, s. 10-13.</w:t>
      </w:r>
    </w:p>
    <w:p w:rsidR="005E3F92" w:rsidRPr="005E3F92" w:rsidRDefault="005E3F92" w:rsidP="005E3F92">
      <w:pPr>
        <w:pStyle w:val="Akapitzlist"/>
        <w:ind w:firstLine="0"/>
        <w:rPr>
          <w:rFonts w:ascii="Garamond" w:eastAsiaTheme="minorEastAsia" w:hAnsi="Garamond" w:cs="Times New Roman"/>
          <w:lang w:eastAsia="pl-PL"/>
        </w:rPr>
      </w:pPr>
    </w:p>
    <w:p w:rsidR="005E3F92" w:rsidRPr="005E3F92" w:rsidRDefault="005E3F92" w:rsidP="005E3F92">
      <w:pPr>
        <w:pStyle w:val="Akapitzlist"/>
        <w:ind w:firstLine="0"/>
        <w:jc w:val="both"/>
        <w:rPr>
          <w:rFonts w:ascii="Garamond" w:eastAsiaTheme="minorEastAsia" w:hAnsi="Garamond" w:cs="Times New Roman"/>
          <w:lang w:eastAsia="pl-PL"/>
        </w:rPr>
      </w:pPr>
    </w:p>
    <w:p w:rsidR="000A09B1" w:rsidRDefault="000A09B1" w:rsidP="00E97BA1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</w:p>
    <w:p w:rsidR="0015560E" w:rsidRPr="00803586" w:rsidRDefault="0015560E" w:rsidP="00803586">
      <w:pPr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lang w:eastAsia="pl-PL"/>
        </w:rPr>
      </w:pPr>
      <w:bookmarkStart w:id="0" w:name="_GoBack"/>
      <w:bookmarkEnd w:id="0"/>
    </w:p>
    <w:p w:rsidR="002C419E" w:rsidRDefault="002C419E" w:rsidP="00380523">
      <w:pPr>
        <w:widowControl w:val="0"/>
        <w:autoSpaceDE w:val="0"/>
        <w:autoSpaceDN w:val="0"/>
        <w:adjustRightInd w:val="0"/>
        <w:ind w:firstLine="0"/>
        <w:jc w:val="right"/>
        <w:rPr>
          <w:rFonts w:ascii="Garamond" w:eastAsiaTheme="minorEastAsia" w:hAnsi="Garamond" w:cs="Times New Roman"/>
          <w:lang w:eastAsia="pl-PL"/>
        </w:rPr>
      </w:pPr>
    </w:p>
    <w:p w:rsidR="00380523" w:rsidRDefault="00380523" w:rsidP="00380523">
      <w:pPr>
        <w:widowControl w:val="0"/>
        <w:autoSpaceDE w:val="0"/>
        <w:autoSpaceDN w:val="0"/>
        <w:adjustRightInd w:val="0"/>
        <w:ind w:firstLine="0"/>
        <w:jc w:val="right"/>
        <w:rPr>
          <w:rFonts w:ascii="Garamond" w:eastAsiaTheme="minorEastAsia" w:hAnsi="Garamond" w:cs="Times New Roman"/>
          <w:lang w:eastAsia="pl-PL"/>
        </w:rPr>
      </w:pPr>
      <w:r>
        <w:rPr>
          <w:rFonts w:ascii="Garamond" w:eastAsiaTheme="minorEastAsia" w:hAnsi="Garamond" w:cs="Times New Roman"/>
          <w:lang w:eastAsia="pl-PL"/>
        </w:rPr>
        <w:t xml:space="preserve">Opracowanie: </w:t>
      </w:r>
      <w:r w:rsidR="005E3F92">
        <w:rPr>
          <w:rFonts w:ascii="Garamond" w:eastAsiaTheme="minorEastAsia" w:hAnsi="Garamond" w:cs="Times New Roman"/>
          <w:lang w:eastAsia="pl-PL"/>
        </w:rPr>
        <w:t>Anna Nowak</w:t>
      </w:r>
    </w:p>
    <w:p w:rsidR="00380523" w:rsidRPr="00712276" w:rsidRDefault="00380523" w:rsidP="00226C4F">
      <w:pPr>
        <w:widowControl w:val="0"/>
        <w:autoSpaceDE w:val="0"/>
        <w:autoSpaceDN w:val="0"/>
        <w:adjustRightInd w:val="0"/>
        <w:ind w:firstLine="0"/>
        <w:jc w:val="right"/>
        <w:rPr>
          <w:rFonts w:ascii="Garamond" w:eastAsiaTheme="minorEastAsia" w:hAnsi="Garamond" w:cs="Times New Roman"/>
          <w:lang w:eastAsia="pl-PL"/>
        </w:rPr>
      </w:pPr>
      <w:r>
        <w:rPr>
          <w:rFonts w:ascii="Garamond" w:eastAsiaTheme="minorEastAsia" w:hAnsi="Garamond" w:cs="Times New Roman"/>
          <w:lang w:eastAsia="pl-PL"/>
        </w:rPr>
        <w:t xml:space="preserve">Słupca, </w:t>
      </w:r>
      <w:r w:rsidR="005E3F92">
        <w:rPr>
          <w:rFonts w:ascii="Garamond" w:eastAsiaTheme="minorEastAsia" w:hAnsi="Garamond" w:cs="Times New Roman"/>
          <w:lang w:eastAsia="pl-PL"/>
        </w:rPr>
        <w:t xml:space="preserve">czerwiec </w:t>
      </w:r>
      <w:r>
        <w:rPr>
          <w:rFonts w:ascii="Garamond" w:eastAsiaTheme="minorEastAsia" w:hAnsi="Garamond" w:cs="Times New Roman"/>
          <w:lang w:eastAsia="pl-PL"/>
        </w:rPr>
        <w:t>20</w:t>
      </w:r>
      <w:r w:rsidR="00621B8F">
        <w:rPr>
          <w:rFonts w:ascii="Garamond" w:eastAsiaTheme="minorEastAsia" w:hAnsi="Garamond" w:cs="Times New Roman"/>
          <w:lang w:eastAsia="pl-PL"/>
        </w:rPr>
        <w:t>2</w:t>
      </w:r>
      <w:r w:rsidR="005E3F92">
        <w:rPr>
          <w:rFonts w:ascii="Garamond" w:eastAsiaTheme="minorEastAsia" w:hAnsi="Garamond" w:cs="Times New Roman"/>
          <w:lang w:eastAsia="pl-PL"/>
        </w:rPr>
        <w:t>5</w:t>
      </w:r>
    </w:p>
    <w:sectPr w:rsidR="00380523" w:rsidRPr="00712276" w:rsidSect="00226C4F">
      <w:headerReference w:type="default" r:id="rId8"/>
      <w:footerReference w:type="default" r:id="rId9"/>
      <w:pgSz w:w="11906" w:h="16838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59C" w:rsidRDefault="007F459C" w:rsidP="00C92DF9">
      <w:r>
        <w:separator/>
      </w:r>
    </w:p>
  </w:endnote>
  <w:endnote w:type="continuationSeparator" w:id="0">
    <w:p w:rsidR="007F459C" w:rsidRDefault="007F459C" w:rsidP="00C9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075041"/>
      <w:docPartObj>
        <w:docPartGallery w:val="Page Numbers (Bottom of Page)"/>
        <w:docPartUnique/>
      </w:docPartObj>
    </w:sdtPr>
    <w:sdtEndPr/>
    <w:sdtContent>
      <w:p w:rsidR="005B7E43" w:rsidRDefault="005B7E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586">
          <w:rPr>
            <w:noProof/>
          </w:rPr>
          <w:t>2</w:t>
        </w:r>
        <w:r>
          <w:fldChar w:fldCharType="end"/>
        </w:r>
      </w:p>
    </w:sdtContent>
  </w:sdt>
  <w:p w:rsidR="005B7E43" w:rsidRDefault="005B7E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59C" w:rsidRDefault="007F459C" w:rsidP="00C92DF9">
      <w:r>
        <w:separator/>
      </w:r>
    </w:p>
  </w:footnote>
  <w:footnote w:type="continuationSeparator" w:id="0">
    <w:p w:rsidR="007F459C" w:rsidRDefault="007F459C" w:rsidP="00C9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E43" w:rsidRDefault="005B7E43" w:rsidP="00D96BB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83C834E" wp14:editId="24861B8F">
          <wp:extent cx="2750515" cy="5953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N-Konin---Logotyp-w-wersji-podstawowe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418" cy="597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7E43" w:rsidRPr="00712276" w:rsidRDefault="005B7E43" w:rsidP="00712276">
    <w:pPr>
      <w:pBdr>
        <w:bottom w:val="single" w:sz="6" w:space="1" w:color="auto"/>
      </w:pBdr>
      <w:ind w:firstLine="0"/>
      <w:rPr>
        <w:rFonts w:ascii="Garamond" w:hAnsi="Garamond" w:cs="Times New Roman"/>
        <w:b/>
        <w:sz w:val="24"/>
        <w:szCs w:val="24"/>
      </w:rPr>
    </w:pPr>
    <w:r w:rsidRPr="00712276">
      <w:rPr>
        <w:rFonts w:ascii="Garamond" w:hAnsi="Garamond" w:cs="Times New Roman"/>
        <w:b/>
        <w:sz w:val="24"/>
        <w:szCs w:val="24"/>
      </w:rPr>
      <w:t>ZESTAWIENIE BIBLIOGRAFICZNE</w:t>
    </w:r>
  </w:p>
  <w:p w:rsidR="005B7E43" w:rsidRPr="00D96BBF" w:rsidRDefault="005B7E43" w:rsidP="003F18AE">
    <w:pPr>
      <w:jc w:val="center"/>
      <w:rPr>
        <w:rFonts w:cs="Times New Roman"/>
        <w:b/>
        <w:i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65C"/>
    <w:multiLevelType w:val="hybridMultilevel"/>
    <w:tmpl w:val="3FA4C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175"/>
    <w:multiLevelType w:val="multilevel"/>
    <w:tmpl w:val="3F3C5FD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" w15:restartNumberingAfterBreak="0">
    <w:nsid w:val="0F89283D"/>
    <w:multiLevelType w:val="hybridMultilevel"/>
    <w:tmpl w:val="CD5CD8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4665EE"/>
    <w:multiLevelType w:val="hybridMultilevel"/>
    <w:tmpl w:val="DA5E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5453"/>
    <w:multiLevelType w:val="hybridMultilevel"/>
    <w:tmpl w:val="92461A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1338AC"/>
    <w:multiLevelType w:val="hybridMultilevel"/>
    <w:tmpl w:val="764A882E"/>
    <w:lvl w:ilvl="0" w:tplc="162C0C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41CB"/>
    <w:multiLevelType w:val="multilevel"/>
    <w:tmpl w:val="0415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7" w15:restartNumberingAfterBreak="0">
    <w:nsid w:val="23CF683B"/>
    <w:multiLevelType w:val="hybridMultilevel"/>
    <w:tmpl w:val="B96864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B87158"/>
    <w:multiLevelType w:val="hybridMultilevel"/>
    <w:tmpl w:val="BF360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23939"/>
    <w:multiLevelType w:val="hybridMultilevel"/>
    <w:tmpl w:val="0DF863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DB0D0C"/>
    <w:multiLevelType w:val="hybridMultilevel"/>
    <w:tmpl w:val="86828B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B233F8"/>
    <w:multiLevelType w:val="hybridMultilevel"/>
    <w:tmpl w:val="EC786288"/>
    <w:lvl w:ilvl="0" w:tplc="DF30BB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7291"/>
    <w:multiLevelType w:val="hybridMultilevel"/>
    <w:tmpl w:val="026EB31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C542E38"/>
    <w:multiLevelType w:val="hybridMultilevel"/>
    <w:tmpl w:val="82BCDF5A"/>
    <w:lvl w:ilvl="0" w:tplc="162C0C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32D59"/>
    <w:multiLevelType w:val="hybridMultilevel"/>
    <w:tmpl w:val="C1A8CDC0"/>
    <w:lvl w:ilvl="0" w:tplc="162C0C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F0754"/>
    <w:multiLevelType w:val="hybridMultilevel"/>
    <w:tmpl w:val="E5BA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06D2A"/>
    <w:multiLevelType w:val="hybridMultilevel"/>
    <w:tmpl w:val="3FA4C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65394"/>
    <w:multiLevelType w:val="hybridMultilevel"/>
    <w:tmpl w:val="5C68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E1879"/>
    <w:multiLevelType w:val="hybridMultilevel"/>
    <w:tmpl w:val="1326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C3F64"/>
    <w:multiLevelType w:val="hybridMultilevel"/>
    <w:tmpl w:val="14D6D13C"/>
    <w:lvl w:ilvl="0" w:tplc="A4E0CC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209F8"/>
    <w:multiLevelType w:val="hybridMultilevel"/>
    <w:tmpl w:val="F0241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21340"/>
    <w:multiLevelType w:val="hybridMultilevel"/>
    <w:tmpl w:val="1C94B0D0"/>
    <w:lvl w:ilvl="0" w:tplc="DF30BB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A696A"/>
    <w:multiLevelType w:val="hybridMultilevel"/>
    <w:tmpl w:val="58D8A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6"/>
  </w:num>
  <w:num w:numId="5">
    <w:abstractNumId w:val="1"/>
  </w:num>
  <w:num w:numId="6">
    <w:abstractNumId w:val="18"/>
  </w:num>
  <w:num w:numId="7">
    <w:abstractNumId w:val="12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6"/>
  </w:num>
  <w:num w:numId="13">
    <w:abstractNumId w:val="20"/>
  </w:num>
  <w:num w:numId="14">
    <w:abstractNumId w:val="9"/>
  </w:num>
  <w:num w:numId="15">
    <w:abstractNumId w:val="2"/>
  </w:num>
  <w:num w:numId="16">
    <w:abstractNumId w:val="22"/>
  </w:num>
  <w:num w:numId="17">
    <w:abstractNumId w:val="0"/>
  </w:num>
  <w:num w:numId="18">
    <w:abstractNumId w:val="13"/>
  </w:num>
  <w:num w:numId="19">
    <w:abstractNumId w:val="5"/>
  </w:num>
  <w:num w:numId="20">
    <w:abstractNumId w:val="14"/>
  </w:num>
  <w:num w:numId="21">
    <w:abstractNumId w:val="7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B0"/>
    <w:rsid w:val="000057EE"/>
    <w:rsid w:val="000071FE"/>
    <w:rsid w:val="00032528"/>
    <w:rsid w:val="00034C80"/>
    <w:rsid w:val="0004708B"/>
    <w:rsid w:val="00053C31"/>
    <w:rsid w:val="00064F19"/>
    <w:rsid w:val="000659FF"/>
    <w:rsid w:val="00070F5C"/>
    <w:rsid w:val="000749BA"/>
    <w:rsid w:val="00075694"/>
    <w:rsid w:val="00080DED"/>
    <w:rsid w:val="000A09B1"/>
    <w:rsid w:val="000A1B8A"/>
    <w:rsid w:val="000B2A3F"/>
    <w:rsid w:val="000C378F"/>
    <w:rsid w:val="000E2686"/>
    <w:rsid w:val="0010088E"/>
    <w:rsid w:val="00114879"/>
    <w:rsid w:val="00116A16"/>
    <w:rsid w:val="00127295"/>
    <w:rsid w:val="00130F60"/>
    <w:rsid w:val="00134E51"/>
    <w:rsid w:val="00152F2F"/>
    <w:rsid w:val="0015560E"/>
    <w:rsid w:val="00155E99"/>
    <w:rsid w:val="00160209"/>
    <w:rsid w:val="00176D7F"/>
    <w:rsid w:val="00196B2B"/>
    <w:rsid w:val="001A0408"/>
    <w:rsid w:val="001A650C"/>
    <w:rsid w:val="001A7040"/>
    <w:rsid w:val="001B458D"/>
    <w:rsid w:val="001D11C0"/>
    <w:rsid w:val="001D7B9E"/>
    <w:rsid w:val="001E0291"/>
    <w:rsid w:val="001F3FA0"/>
    <w:rsid w:val="00206AC2"/>
    <w:rsid w:val="00207954"/>
    <w:rsid w:val="00214348"/>
    <w:rsid w:val="00216F24"/>
    <w:rsid w:val="00220232"/>
    <w:rsid w:val="002246F7"/>
    <w:rsid w:val="00226C4F"/>
    <w:rsid w:val="002415D4"/>
    <w:rsid w:val="00261479"/>
    <w:rsid w:val="0026229E"/>
    <w:rsid w:val="00266CBA"/>
    <w:rsid w:val="0026725D"/>
    <w:rsid w:val="00272BAF"/>
    <w:rsid w:val="0027693E"/>
    <w:rsid w:val="00290B87"/>
    <w:rsid w:val="00291B3C"/>
    <w:rsid w:val="002C419E"/>
    <w:rsid w:val="002C6196"/>
    <w:rsid w:val="002D0352"/>
    <w:rsid w:val="002F38E0"/>
    <w:rsid w:val="0030022B"/>
    <w:rsid w:val="003013D0"/>
    <w:rsid w:val="00307E77"/>
    <w:rsid w:val="00320222"/>
    <w:rsid w:val="00321138"/>
    <w:rsid w:val="00336784"/>
    <w:rsid w:val="0034214B"/>
    <w:rsid w:val="00352D47"/>
    <w:rsid w:val="003653C8"/>
    <w:rsid w:val="003676A0"/>
    <w:rsid w:val="00367F98"/>
    <w:rsid w:val="003715F6"/>
    <w:rsid w:val="00372A01"/>
    <w:rsid w:val="00380523"/>
    <w:rsid w:val="00394841"/>
    <w:rsid w:val="003A3B87"/>
    <w:rsid w:val="003A4714"/>
    <w:rsid w:val="003A52E1"/>
    <w:rsid w:val="003A55D7"/>
    <w:rsid w:val="003B1A93"/>
    <w:rsid w:val="003E1036"/>
    <w:rsid w:val="003F18AE"/>
    <w:rsid w:val="0040292B"/>
    <w:rsid w:val="0041004B"/>
    <w:rsid w:val="0041613F"/>
    <w:rsid w:val="0044219A"/>
    <w:rsid w:val="00452B90"/>
    <w:rsid w:val="004571CA"/>
    <w:rsid w:val="004647B4"/>
    <w:rsid w:val="004750FA"/>
    <w:rsid w:val="00480846"/>
    <w:rsid w:val="004828A7"/>
    <w:rsid w:val="0048798B"/>
    <w:rsid w:val="004D48A1"/>
    <w:rsid w:val="004E46B2"/>
    <w:rsid w:val="004F656E"/>
    <w:rsid w:val="004F7118"/>
    <w:rsid w:val="005077B6"/>
    <w:rsid w:val="00533249"/>
    <w:rsid w:val="00542EFE"/>
    <w:rsid w:val="0055679A"/>
    <w:rsid w:val="0056356F"/>
    <w:rsid w:val="00580B6C"/>
    <w:rsid w:val="00590526"/>
    <w:rsid w:val="005919E9"/>
    <w:rsid w:val="005A335F"/>
    <w:rsid w:val="005B2131"/>
    <w:rsid w:val="005B750B"/>
    <w:rsid w:val="005B7E43"/>
    <w:rsid w:val="005D3018"/>
    <w:rsid w:val="005D67B2"/>
    <w:rsid w:val="005E3618"/>
    <w:rsid w:val="005E3F92"/>
    <w:rsid w:val="005E5A44"/>
    <w:rsid w:val="006015EF"/>
    <w:rsid w:val="00604031"/>
    <w:rsid w:val="00620078"/>
    <w:rsid w:val="006201C6"/>
    <w:rsid w:val="00621B8F"/>
    <w:rsid w:val="006343E3"/>
    <w:rsid w:val="00635D77"/>
    <w:rsid w:val="006445AD"/>
    <w:rsid w:val="00644726"/>
    <w:rsid w:val="00645708"/>
    <w:rsid w:val="0067100C"/>
    <w:rsid w:val="0068587D"/>
    <w:rsid w:val="006B6F52"/>
    <w:rsid w:val="006C6A8B"/>
    <w:rsid w:val="006D1A23"/>
    <w:rsid w:val="006D257E"/>
    <w:rsid w:val="006D27BB"/>
    <w:rsid w:val="006D65FE"/>
    <w:rsid w:val="006D69AA"/>
    <w:rsid w:val="006D6C11"/>
    <w:rsid w:val="006E0DC7"/>
    <w:rsid w:val="006E198F"/>
    <w:rsid w:val="006F0338"/>
    <w:rsid w:val="006F70F7"/>
    <w:rsid w:val="0070624A"/>
    <w:rsid w:val="00712276"/>
    <w:rsid w:val="00716F7C"/>
    <w:rsid w:val="0074432B"/>
    <w:rsid w:val="00745C96"/>
    <w:rsid w:val="0075222B"/>
    <w:rsid w:val="0077779A"/>
    <w:rsid w:val="007836D2"/>
    <w:rsid w:val="00785248"/>
    <w:rsid w:val="007A4F08"/>
    <w:rsid w:val="007B4ABE"/>
    <w:rsid w:val="007D5AFA"/>
    <w:rsid w:val="007F459C"/>
    <w:rsid w:val="00803586"/>
    <w:rsid w:val="00824EA4"/>
    <w:rsid w:val="00835FEC"/>
    <w:rsid w:val="00836E41"/>
    <w:rsid w:val="0083721F"/>
    <w:rsid w:val="00840819"/>
    <w:rsid w:val="00841026"/>
    <w:rsid w:val="008410BD"/>
    <w:rsid w:val="00871C5D"/>
    <w:rsid w:val="00875017"/>
    <w:rsid w:val="00884D58"/>
    <w:rsid w:val="008A5A23"/>
    <w:rsid w:val="008A618E"/>
    <w:rsid w:val="008A637F"/>
    <w:rsid w:val="008B07DD"/>
    <w:rsid w:val="008C11BD"/>
    <w:rsid w:val="008C6747"/>
    <w:rsid w:val="008C7912"/>
    <w:rsid w:val="008D63DC"/>
    <w:rsid w:val="008E013D"/>
    <w:rsid w:val="008E1DDD"/>
    <w:rsid w:val="008E7DD5"/>
    <w:rsid w:val="008F0749"/>
    <w:rsid w:val="008F25B4"/>
    <w:rsid w:val="0090104F"/>
    <w:rsid w:val="00901E56"/>
    <w:rsid w:val="009028AB"/>
    <w:rsid w:val="00916B8B"/>
    <w:rsid w:val="00917F87"/>
    <w:rsid w:val="00925A69"/>
    <w:rsid w:val="009267E6"/>
    <w:rsid w:val="00934F58"/>
    <w:rsid w:val="00940BD1"/>
    <w:rsid w:val="00945ED6"/>
    <w:rsid w:val="0098432D"/>
    <w:rsid w:val="00984E62"/>
    <w:rsid w:val="009A0F80"/>
    <w:rsid w:val="009C70E4"/>
    <w:rsid w:val="009F3F9E"/>
    <w:rsid w:val="00A013FF"/>
    <w:rsid w:val="00A02F53"/>
    <w:rsid w:val="00A07C4D"/>
    <w:rsid w:val="00A10B97"/>
    <w:rsid w:val="00A22342"/>
    <w:rsid w:val="00A41D35"/>
    <w:rsid w:val="00A42D87"/>
    <w:rsid w:val="00A5274B"/>
    <w:rsid w:val="00A636FF"/>
    <w:rsid w:val="00A7453C"/>
    <w:rsid w:val="00A869EF"/>
    <w:rsid w:val="00A86D69"/>
    <w:rsid w:val="00A86F06"/>
    <w:rsid w:val="00AA7617"/>
    <w:rsid w:val="00AC14F9"/>
    <w:rsid w:val="00AD2224"/>
    <w:rsid w:val="00AE1132"/>
    <w:rsid w:val="00AF2FA3"/>
    <w:rsid w:val="00B01D80"/>
    <w:rsid w:val="00B14276"/>
    <w:rsid w:val="00B16886"/>
    <w:rsid w:val="00B2217C"/>
    <w:rsid w:val="00B22948"/>
    <w:rsid w:val="00B56282"/>
    <w:rsid w:val="00B64BDB"/>
    <w:rsid w:val="00BA01C1"/>
    <w:rsid w:val="00BA2B63"/>
    <w:rsid w:val="00BA71AC"/>
    <w:rsid w:val="00BD1479"/>
    <w:rsid w:val="00BD2753"/>
    <w:rsid w:val="00BD6304"/>
    <w:rsid w:val="00BE0CA9"/>
    <w:rsid w:val="00BE1FBF"/>
    <w:rsid w:val="00BE306F"/>
    <w:rsid w:val="00BF36F5"/>
    <w:rsid w:val="00BF5632"/>
    <w:rsid w:val="00C06731"/>
    <w:rsid w:val="00C141A4"/>
    <w:rsid w:val="00C35AC5"/>
    <w:rsid w:val="00C3686E"/>
    <w:rsid w:val="00C40BE9"/>
    <w:rsid w:val="00C47923"/>
    <w:rsid w:val="00C47FAB"/>
    <w:rsid w:val="00C525AF"/>
    <w:rsid w:val="00C61D46"/>
    <w:rsid w:val="00C6769C"/>
    <w:rsid w:val="00C7571C"/>
    <w:rsid w:val="00C83384"/>
    <w:rsid w:val="00C913FC"/>
    <w:rsid w:val="00C92DF9"/>
    <w:rsid w:val="00C9374A"/>
    <w:rsid w:val="00CA31A5"/>
    <w:rsid w:val="00CB0CF9"/>
    <w:rsid w:val="00CC1487"/>
    <w:rsid w:val="00CD2D75"/>
    <w:rsid w:val="00CD5F1B"/>
    <w:rsid w:val="00CE3C62"/>
    <w:rsid w:val="00CE3C7D"/>
    <w:rsid w:val="00CF5CA2"/>
    <w:rsid w:val="00D0080B"/>
    <w:rsid w:val="00D04602"/>
    <w:rsid w:val="00D06D96"/>
    <w:rsid w:val="00D201F1"/>
    <w:rsid w:val="00D20EAA"/>
    <w:rsid w:val="00D21CBE"/>
    <w:rsid w:val="00D31F03"/>
    <w:rsid w:val="00D4127B"/>
    <w:rsid w:val="00D62537"/>
    <w:rsid w:val="00D675EA"/>
    <w:rsid w:val="00D84C82"/>
    <w:rsid w:val="00D868D0"/>
    <w:rsid w:val="00D96BBF"/>
    <w:rsid w:val="00DA24A1"/>
    <w:rsid w:val="00DB3595"/>
    <w:rsid w:val="00DC0865"/>
    <w:rsid w:val="00DC149B"/>
    <w:rsid w:val="00DC16AA"/>
    <w:rsid w:val="00DE694D"/>
    <w:rsid w:val="00DF4C06"/>
    <w:rsid w:val="00E20F9E"/>
    <w:rsid w:val="00E2325A"/>
    <w:rsid w:val="00E23774"/>
    <w:rsid w:val="00E24C14"/>
    <w:rsid w:val="00E26AC0"/>
    <w:rsid w:val="00E462B6"/>
    <w:rsid w:val="00E5474C"/>
    <w:rsid w:val="00E72375"/>
    <w:rsid w:val="00E85C97"/>
    <w:rsid w:val="00E97BA1"/>
    <w:rsid w:val="00EB0CDE"/>
    <w:rsid w:val="00EB2033"/>
    <w:rsid w:val="00EC0558"/>
    <w:rsid w:val="00EC434B"/>
    <w:rsid w:val="00EC55F9"/>
    <w:rsid w:val="00ED0D3B"/>
    <w:rsid w:val="00ED1791"/>
    <w:rsid w:val="00ED78EA"/>
    <w:rsid w:val="00EE181E"/>
    <w:rsid w:val="00F222A9"/>
    <w:rsid w:val="00F23D5F"/>
    <w:rsid w:val="00F3426A"/>
    <w:rsid w:val="00F361FE"/>
    <w:rsid w:val="00F45136"/>
    <w:rsid w:val="00F50B5E"/>
    <w:rsid w:val="00F51AAE"/>
    <w:rsid w:val="00F555FE"/>
    <w:rsid w:val="00F657FE"/>
    <w:rsid w:val="00F70D60"/>
    <w:rsid w:val="00F83AF7"/>
    <w:rsid w:val="00F87C92"/>
    <w:rsid w:val="00FA6B2D"/>
    <w:rsid w:val="00FD0AB0"/>
    <w:rsid w:val="00FF3C36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28FBD-F4F6-4140-ACCD-DF64E96F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D87"/>
    <w:pPr>
      <w:spacing w:after="0" w:line="240" w:lineRule="auto"/>
      <w:ind w:firstLine="28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D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D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67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FA3"/>
  </w:style>
  <w:style w:type="paragraph" w:styleId="Stopka">
    <w:name w:val="footer"/>
    <w:basedOn w:val="Normalny"/>
    <w:link w:val="StopkaZnak"/>
    <w:uiPriority w:val="99"/>
    <w:unhideWhenUsed/>
    <w:rsid w:val="00AF2F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FA3"/>
  </w:style>
  <w:style w:type="paragraph" w:styleId="Tekstdymka">
    <w:name w:val="Balloon Text"/>
    <w:basedOn w:val="Normalny"/>
    <w:link w:val="TekstdymkaZnak"/>
    <w:uiPriority w:val="99"/>
    <w:semiHidden/>
    <w:unhideWhenUsed/>
    <w:rsid w:val="00AF2F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FA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01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01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01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3886-24ED-44E9-8D44-D6681C02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2017-04-21T12:19:00Z</cp:lastPrinted>
  <dcterms:created xsi:type="dcterms:W3CDTF">2025-05-23T09:41:00Z</dcterms:created>
  <dcterms:modified xsi:type="dcterms:W3CDTF">2025-05-23T10:21:00Z</dcterms:modified>
</cp:coreProperties>
</file>