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E9" w:rsidRPr="00145B43" w:rsidRDefault="00606EE9" w:rsidP="00145B43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337163">
        <w:rPr>
          <w:b/>
          <w:i/>
          <w:sz w:val="28"/>
          <w:szCs w:val="28"/>
        </w:rPr>
        <w:t>Międzynarodowy Konkurs Kangur Matematyczny</w:t>
      </w:r>
      <w:r w:rsidRPr="00337163">
        <w:rPr>
          <w:b/>
          <w:i/>
          <w:sz w:val="28"/>
          <w:szCs w:val="28"/>
        </w:rPr>
        <w:br/>
      </w:r>
      <w:proofErr w:type="spellStart"/>
      <w:r w:rsidRPr="00606EE9">
        <w:rPr>
          <w:b/>
          <w:sz w:val="28"/>
          <w:szCs w:val="28"/>
        </w:rPr>
        <w:t>Kangourou</w:t>
      </w:r>
      <w:proofErr w:type="spellEnd"/>
      <w:r w:rsidRPr="00606EE9">
        <w:rPr>
          <w:b/>
          <w:sz w:val="28"/>
          <w:szCs w:val="28"/>
        </w:rPr>
        <w:t xml:space="preserve"> Sans </w:t>
      </w:r>
      <w:proofErr w:type="spellStart"/>
      <w:r w:rsidRPr="00606EE9">
        <w:rPr>
          <w:b/>
          <w:sz w:val="28"/>
          <w:szCs w:val="28"/>
        </w:rPr>
        <w:t>Frontières</w:t>
      </w:r>
      <w:proofErr w:type="spellEnd"/>
      <w:r w:rsidR="00145B43">
        <w:rPr>
          <w:b/>
          <w:sz w:val="28"/>
          <w:szCs w:val="28"/>
        </w:rPr>
        <w:br/>
      </w:r>
      <w:r w:rsidRPr="00145B43">
        <w:rPr>
          <w:b/>
          <w:sz w:val="24"/>
          <w:szCs w:val="24"/>
        </w:rPr>
        <w:t>Towarzystwo Upowszechniania Wiedzy i Nauk Matematycznych</w:t>
      </w:r>
      <w:r w:rsidR="00145B43">
        <w:rPr>
          <w:b/>
          <w:sz w:val="24"/>
          <w:szCs w:val="24"/>
        </w:rPr>
        <w:br/>
      </w:r>
      <w:r w:rsidRPr="00606EE9">
        <w:rPr>
          <w:b/>
          <w:sz w:val="28"/>
          <w:szCs w:val="28"/>
        </w:rPr>
        <w:t>REGULAMIN REGIONU KONIŃSKIEGO</w:t>
      </w:r>
    </w:p>
    <w:p w:rsidR="00145B43" w:rsidRDefault="00606EE9" w:rsidP="00DE7ED9">
      <w:pPr>
        <w:pStyle w:val="Akapitzlist"/>
        <w:numPr>
          <w:ilvl w:val="0"/>
          <w:numId w:val="1"/>
        </w:numPr>
        <w:jc w:val="both"/>
      </w:pPr>
      <w:r>
        <w:t>Inicjatorem Międzynarodowego Konkursu KANGUR MATEMATYCZNY jes</w:t>
      </w:r>
      <w:r w:rsidR="00145B43">
        <w:t xml:space="preserve">t stowarzyszenie </w:t>
      </w:r>
      <w:r w:rsidR="00DE1CE9">
        <w:t xml:space="preserve">  </w:t>
      </w:r>
      <w:proofErr w:type="spellStart"/>
      <w:r w:rsidR="00145B43">
        <w:t>Kangourou</w:t>
      </w:r>
      <w:proofErr w:type="spellEnd"/>
      <w:r w:rsidR="00145B43">
        <w:t xml:space="preserve"> Sans </w:t>
      </w:r>
      <w:proofErr w:type="spellStart"/>
      <w:r>
        <w:t>Frontieres</w:t>
      </w:r>
      <w:proofErr w:type="spellEnd"/>
      <w:r>
        <w:t xml:space="preserve"> z siedzibą w Paryżu, które ustala zadania oraz termin k</w:t>
      </w:r>
      <w:r w:rsidR="00145B43">
        <w:t xml:space="preserve">onkursu. W Polsce organizatorem </w:t>
      </w:r>
      <w:r>
        <w:t>konkursu jest Towarzystwo Upowszechniania Wiedzy i Nauk Mate</w:t>
      </w:r>
      <w:r w:rsidR="00145B43">
        <w:t xml:space="preserve">matycznych z siedzibą w Toruniu </w:t>
      </w:r>
      <w:r>
        <w:t>przeprowadzające konkurs pod patronatem Wydziału Matematyki i In</w:t>
      </w:r>
      <w:r w:rsidR="00145B43">
        <w:t xml:space="preserve">formatyki Uniwersytetu Mikołaja </w:t>
      </w:r>
      <w:r>
        <w:t>Kopernika w Toruniu.</w:t>
      </w:r>
    </w:p>
    <w:p w:rsidR="00606EE9" w:rsidRDefault="00DE7ED9" w:rsidP="00606EE9">
      <w:r>
        <w:t xml:space="preserve">              </w:t>
      </w:r>
      <w:r w:rsidR="00606EE9">
        <w:t xml:space="preserve">Więcej informacji na temat konkursu stronie </w:t>
      </w:r>
      <w:r w:rsidR="00606EE9" w:rsidRPr="00145B43">
        <w:rPr>
          <w:b/>
        </w:rPr>
        <w:t>www.kangur-mat.pl</w:t>
      </w:r>
    </w:p>
    <w:p w:rsidR="00606EE9" w:rsidRDefault="00606EE9" w:rsidP="00DE7ED9">
      <w:pPr>
        <w:pStyle w:val="Akapitzlist"/>
        <w:numPr>
          <w:ilvl w:val="0"/>
          <w:numId w:val="1"/>
        </w:numPr>
        <w:jc w:val="both"/>
      </w:pPr>
      <w:r>
        <w:t>Konkurs ma charakter jednorazowego testu i przeprowadzany jest j</w:t>
      </w:r>
      <w:r w:rsidR="00145B43">
        <w:t>eden raz w roku jednocześnie we</w:t>
      </w:r>
      <w:r w:rsidR="00FB6762">
        <w:t xml:space="preserve"> </w:t>
      </w:r>
      <w:r>
        <w:t>wszystkich uczestniczących w n</w:t>
      </w:r>
      <w:r w:rsidR="00145B43">
        <w:t>im krajach. W roku szkolnym 2023/2024</w:t>
      </w:r>
      <w:r>
        <w:t xml:space="preserve"> odbędzie się on </w:t>
      </w:r>
      <w:r w:rsidR="00145B43" w:rsidRPr="00CE06AB">
        <w:rPr>
          <w:b/>
        </w:rPr>
        <w:t xml:space="preserve">w czwartek 21 marca 2024 </w:t>
      </w:r>
      <w:r w:rsidRPr="00CE06AB">
        <w:rPr>
          <w:b/>
        </w:rPr>
        <w:t>roku,</w:t>
      </w:r>
      <w:r w:rsidRPr="00DE7ED9">
        <w:t xml:space="preserve"> w godzinach: </w:t>
      </w:r>
      <w:r w:rsidRPr="00D2184F">
        <w:rPr>
          <w:b/>
        </w:rPr>
        <w:t>9.00-10.30</w:t>
      </w:r>
      <w:r>
        <w:t xml:space="preserve"> (przeznacza się 75 minut na test, około 15 minut na sprawy organizacyjne).</w:t>
      </w:r>
    </w:p>
    <w:p w:rsidR="00B22193" w:rsidRDefault="00B22193" w:rsidP="00B22193">
      <w:pPr>
        <w:pStyle w:val="Akapitzlist"/>
        <w:jc w:val="both"/>
      </w:pPr>
    </w:p>
    <w:p w:rsidR="00B22193" w:rsidRPr="00B22193" w:rsidRDefault="00B22193" w:rsidP="00B22193">
      <w:pPr>
        <w:pStyle w:val="Akapitzlist"/>
        <w:numPr>
          <w:ilvl w:val="0"/>
          <w:numId w:val="1"/>
        </w:numPr>
        <w:jc w:val="both"/>
        <w:rPr>
          <w:b/>
        </w:rPr>
      </w:pPr>
      <w:r>
        <w:t xml:space="preserve">Do </w:t>
      </w:r>
      <w:r w:rsidR="00606EE9">
        <w:t>każdego zadania dołączonych jest</w:t>
      </w:r>
      <w:r>
        <w:t xml:space="preserve">  </w:t>
      </w:r>
      <w:r w:rsidR="00606EE9">
        <w:t>5 odpowiedzi, z których dokładn</w:t>
      </w:r>
      <w:r w:rsidR="00FB6762">
        <w:t xml:space="preserve">ie jedna jest poprawna. Za brak </w:t>
      </w:r>
      <w:r w:rsidR="00606EE9">
        <w:t xml:space="preserve">odpowiedzi uczestnik otrzymuje zero punktów, natomiast </w:t>
      </w:r>
      <w:r w:rsidR="00606EE9" w:rsidRPr="00DE7ED9">
        <w:t xml:space="preserve">za </w:t>
      </w:r>
      <w:r w:rsidR="00606EE9" w:rsidRPr="00B22193">
        <w:rPr>
          <w:b/>
        </w:rPr>
        <w:t>odpowied</w:t>
      </w:r>
      <w:r w:rsidR="00FB6762" w:rsidRPr="00B22193">
        <w:rPr>
          <w:b/>
        </w:rPr>
        <w:t xml:space="preserve">ź błędną lub zaznaczenie więcej </w:t>
      </w:r>
      <w:r w:rsidR="00606EE9" w:rsidRPr="00B22193">
        <w:rPr>
          <w:b/>
        </w:rPr>
        <w:t>niż jednej odpowiedzi otrzymuje punkty ujemne w liczbie 25% przewidzianych za dane zadanie.</w:t>
      </w:r>
    </w:p>
    <w:p w:rsidR="00B22193" w:rsidRPr="00B22193" w:rsidRDefault="00B22193" w:rsidP="00B22193">
      <w:pPr>
        <w:pStyle w:val="Akapitzlist"/>
        <w:jc w:val="both"/>
        <w:rPr>
          <w:b/>
        </w:rPr>
      </w:pPr>
    </w:p>
    <w:p w:rsidR="00606EE9" w:rsidRDefault="00606EE9" w:rsidP="00DE7ED9">
      <w:pPr>
        <w:pStyle w:val="Akapitzlist"/>
        <w:numPr>
          <w:ilvl w:val="0"/>
          <w:numId w:val="1"/>
        </w:numPr>
        <w:jc w:val="both"/>
      </w:pPr>
      <w:r>
        <w:t>Konkurs przeprowadzany jest w sześciu kategoriach:</w:t>
      </w:r>
    </w:p>
    <w:p w:rsidR="00606EE9" w:rsidRDefault="00606EE9" w:rsidP="00DE7ED9">
      <w:pPr>
        <w:pStyle w:val="Akapitzlist"/>
      </w:pPr>
      <w:r>
        <w:t>Żacze</w:t>
      </w:r>
      <w:r w:rsidR="00FB6762">
        <w:t xml:space="preserve">k— klasy 2. szkół podstawowych; </w:t>
      </w:r>
      <w:r w:rsidR="00DE1CE9">
        <w:br/>
      </w:r>
      <w:r>
        <w:t>Maluch— klasy 3. i 4. szkół podstawowych;</w:t>
      </w:r>
      <w:r w:rsidR="00DE1CE9">
        <w:br/>
      </w:r>
      <w:r>
        <w:t>Beniamin— klasy 5. i 6. szkół podstawowych;</w:t>
      </w:r>
      <w:r w:rsidR="00DE1CE9">
        <w:br/>
      </w:r>
      <w:r>
        <w:t>Kadet— klasy 7. i 8. szkół podstawowych;</w:t>
      </w:r>
      <w:r w:rsidR="00DE1CE9">
        <w:br/>
      </w:r>
      <w:r>
        <w:t xml:space="preserve">Junior— klasy I </w:t>
      </w:r>
      <w:proofErr w:type="spellStart"/>
      <w:r>
        <w:t>i</w:t>
      </w:r>
      <w:proofErr w:type="spellEnd"/>
      <w:r>
        <w:t xml:space="preserve"> II liceów i techników, szkoły branżowe I stopnia;</w:t>
      </w:r>
      <w:r w:rsidR="00DE1CE9">
        <w:br/>
      </w:r>
      <w:r>
        <w:t>Student— klasy III i IV liceów, III, IV i V techników, szkoły branżowe II stopnia.</w:t>
      </w:r>
    </w:p>
    <w:p w:rsidR="00DE7ED9" w:rsidRDefault="00DE7ED9" w:rsidP="00DE7ED9">
      <w:pPr>
        <w:pStyle w:val="Akapitzlist"/>
      </w:pPr>
    </w:p>
    <w:p w:rsidR="00606EE9" w:rsidRDefault="00606EE9" w:rsidP="00DE7ED9">
      <w:pPr>
        <w:pStyle w:val="Akapitzlist"/>
        <w:numPr>
          <w:ilvl w:val="0"/>
          <w:numId w:val="1"/>
        </w:numPr>
        <w:jc w:val="both"/>
      </w:pPr>
      <w:r w:rsidRPr="00DE7ED9">
        <w:rPr>
          <w:b/>
        </w:rPr>
        <w:t>Prawo uczestnictwa</w:t>
      </w:r>
      <w:r w:rsidR="00E369C8">
        <w:t xml:space="preserve"> ma każdy uczeń, który</w:t>
      </w:r>
      <w:r w:rsidR="00E369C8" w:rsidRPr="004C44BB">
        <w:t xml:space="preserve"> wpłaci</w:t>
      </w:r>
      <w:r w:rsidR="00E369C8" w:rsidRPr="004C44BB">
        <w:rPr>
          <w:b/>
        </w:rPr>
        <w:t xml:space="preserve"> 16 zł</w:t>
      </w:r>
      <w:r w:rsidR="00E369C8">
        <w:t xml:space="preserve"> (słownie: szesnaście</w:t>
      </w:r>
      <w:r>
        <w:t xml:space="preserve"> złot</w:t>
      </w:r>
      <w:r w:rsidR="00E369C8">
        <w:t xml:space="preserve">ych) szkolnemu </w:t>
      </w:r>
      <w:r>
        <w:t>opiekunowi konkursu oraz wypełni, podpisze i dostarczy sz</w:t>
      </w:r>
      <w:r w:rsidR="00E369C8">
        <w:t xml:space="preserve">kolnemu koordynatorowi konkursu </w:t>
      </w:r>
      <w:r>
        <w:t xml:space="preserve">oświadczenie o wyrażeniu zgody na udział w Międzynarodowym </w:t>
      </w:r>
      <w:r w:rsidR="00E369C8">
        <w:t xml:space="preserve">Konkursie Kangur Matematyczny i </w:t>
      </w:r>
      <w:r>
        <w:t xml:space="preserve">przetwarzanie danych osobowych oraz potwierdzenie zapoznania się </w:t>
      </w:r>
      <w:r w:rsidR="00E369C8">
        <w:t xml:space="preserve">z regulaminem i akceptacją jego </w:t>
      </w:r>
      <w:r>
        <w:t>zapisów.</w:t>
      </w:r>
    </w:p>
    <w:p w:rsidR="00C23DC1" w:rsidRDefault="00C23DC1" w:rsidP="00C23DC1">
      <w:pPr>
        <w:pStyle w:val="Akapitzlist"/>
        <w:jc w:val="both"/>
      </w:pPr>
    </w:p>
    <w:p w:rsidR="00606EE9" w:rsidRDefault="00606EE9" w:rsidP="00DE7ED9">
      <w:pPr>
        <w:pStyle w:val="Akapitzlist"/>
        <w:jc w:val="both"/>
        <w:rPr>
          <w:b/>
        </w:rPr>
      </w:pPr>
      <w:r w:rsidRPr="00E369C8">
        <w:rPr>
          <w:b/>
        </w:rPr>
        <w:t>Zgoda uczestnika konkursu (format PDF)</w:t>
      </w:r>
    </w:p>
    <w:p w:rsidR="00DE7ED9" w:rsidRPr="00E369C8" w:rsidRDefault="00DE7ED9" w:rsidP="00DE7ED9">
      <w:pPr>
        <w:pStyle w:val="Akapitzlist"/>
        <w:jc w:val="both"/>
        <w:rPr>
          <w:b/>
        </w:rPr>
      </w:pPr>
    </w:p>
    <w:p w:rsidR="00606EE9" w:rsidRPr="00DE7ED9" w:rsidRDefault="00606EE9" w:rsidP="00DE7ED9">
      <w:pPr>
        <w:pStyle w:val="Akapitzlist"/>
        <w:numPr>
          <w:ilvl w:val="0"/>
          <w:numId w:val="1"/>
        </w:numPr>
        <w:jc w:val="both"/>
      </w:pPr>
      <w:r w:rsidRPr="00DE7ED9">
        <w:rPr>
          <w:b/>
        </w:rPr>
        <w:t>Warunkiem przystąpienia szkoły</w:t>
      </w:r>
      <w:r w:rsidRPr="00DE7ED9">
        <w:t xml:space="preserve"> do konkursu jest:</w:t>
      </w:r>
    </w:p>
    <w:p w:rsidR="00E369C8" w:rsidRPr="00DE7ED9" w:rsidRDefault="00606EE9" w:rsidP="00DB41B0">
      <w:pPr>
        <w:pStyle w:val="Akapitzlist"/>
        <w:jc w:val="both"/>
      </w:pPr>
      <w:r w:rsidRPr="00DE7ED9">
        <w:t xml:space="preserve">a) </w:t>
      </w:r>
      <w:r w:rsidR="00DB41B0">
        <w:t xml:space="preserve"> </w:t>
      </w:r>
      <w:r w:rsidRPr="00DE7ED9">
        <w:t>zgłoszenie uczestników konkursu w poszczególnych kategoriach prz</w:t>
      </w:r>
      <w:r w:rsidR="00E369C8" w:rsidRPr="00DE7ED9">
        <w:t xml:space="preserve">ez szkolnego opiekuna wyłącznie </w:t>
      </w:r>
      <w:r w:rsidRPr="00DE7ED9">
        <w:t>drogą elektroniczną po uprzednim zalogowan</w:t>
      </w:r>
      <w:r w:rsidR="00E369C8" w:rsidRPr="00DE7ED9">
        <w:t xml:space="preserve">iu na stronie </w:t>
      </w:r>
      <w:hyperlink r:id="rId5" w:history="1">
        <w:r w:rsidR="00E369C8" w:rsidRPr="00DE7ED9">
          <w:t>www.kangur-mat.pl</w:t>
        </w:r>
      </w:hyperlink>
    </w:p>
    <w:p w:rsidR="00606EE9" w:rsidRDefault="00DB41B0" w:rsidP="003F59BE">
      <w:pPr>
        <w:pStyle w:val="Akapitzlist"/>
      </w:pPr>
      <w:r>
        <w:t>b)</w:t>
      </w:r>
      <w:r w:rsidR="003F59BE">
        <w:t xml:space="preserve"> </w:t>
      </w:r>
      <w:r w:rsidR="00606EE9" w:rsidRPr="00DE7ED9">
        <w:t xml:space="preserve">wysłanie drogą </w:t>
      </w:r>
      <w:r>
        <w:t>elektroniczną na adres aswitalska</w:t>
      </w:r>
      <w:r w:rsidR="00606EE9" w:rsidRPr="00DE7ED9">
        <w:t>@cdnkonin.pl skanu/zdjęcia wydrukowanego i</w:t>
      </w:r>
      <w:r>
        <w:t xml:space="preserve"> </w:t>
      </w:r>
      <w:r w:rsidR="00606EE9" w:rsidRPr="00DE7ED9">
        <w:t>podpisanego zgłoszenia szkoły do konkursu. Oryginał zgody pozostaj</w:t>
      </w:r>
      <w:r w:rsidR="00261C0D" w:rsidRPr="00DE7ED9">
        <w:t xml:space="preserve">e w szkole, w której odbywa się </w:t>
      </w:r>
      <w:r w:rsidR="00606EE9" w:rsidRPr="00DE7ED9">
        <w:t xml:space="preserve">konkurs. </w:t>
      </w:r>
      <w:r w:rsidR="00606EE9" w:rsidRPr="00DB41B0">
        <w:rPr>
          <w:b/>
          <w:color w:val="000000" w:themeColor="text1"/>
        </w:rPr>
        <w:t xml:space="preserve">Termin zgłoszeń upływa z dniem </w:t>
      </w:r>
      <w:r>
        <w:rPr>
          <w:b/>
          <w:color w:val="000000" w:themeColor="text1"/>
        </w:rPr>
        <w:t>15 lutego 2024</w:t>
      </w:r>
      <w:r w:rsidR="00606EE9" w:rsidRPr="00DB41B0">
        <w:rPr>
          <w:b/>
          <w:color w:val="000000" w:themeColor="text1"/>
        </w:rPr>
        <w:t xml:space="preserve"> roku</w:t>
      </w:r>
      <w:r w:rsidR="00606EE9" w:rsidRPr="00DE7ED9">
        <w:t>.</w:t>
      </w:r>
    </w:p>
    <w:p w:rsidR="00DB41B0" w:rsidRPr="00DE7ED9" w:rsidRDefault="00DB41B0" w:rsidP="00DB41B0">
      <w:pPr>
        <w:pStyle w:val="Akapitzlist"/>
        <w:jc w:val="both"/>
      </w:pPr>
    </w:p>
    <w:p w:rsidR="00606EE9" w:rsidRDefault="00606EE9" w:rsidP="00DB41B0">
      <w:pPr>
        <w:pStyle w:val="Akapitzlist"/>
        <w:jc w:val="both"/>
        <w:rPr>
          <w:b/>
        </w:rPr>
      </w:pPr>
      <w:r w:rsidRPr="00DB41B0">
        <w:rPr>
          <w:b/>
        </w:rPr>
        <w:lastRenderedPageBreak/>
        <w:t>Zgłoszenie szkoły do konkursu (format PDF)</w:t>
      </w:r>
    </w:p>
    <w:p w:rsidR="00C23DC1" w:rsidRPr="00DB41B0" w:rsidRDefault="00C23DC1" w:rsidP="00DB41B0">
      <w:pPr>
        <w:pStyle w:val="Akapitzlist"/>
        <w:jc w:val="both"/>
        <w:rPr>
          <w:b/>
        </w:rPr>
      </w:pPr>
    </w:p>
    <w:p w:rsidR="00606EE9" w:rsidRDefault="00606EE9" w:rsidP="00DB41B0">
      <w:pPr>
        <w:pStyle w:val="Akapitzlist"/>
        <w:jc w:val="both"/>
        <w:rPr>
          <w:b/>
        </w:rPr>
      </w:pPr>
      <w:r>
        <w:t xml:space="preserve">c) </w:t>
      </w:r>
      <w:r w:rsidR="003F59BE">
        <w:t xml:space="preserve"> </w:t>
      </w:r>
      <w:r>
        <w:t>doko</w:t>
      </w:r>
      <w:r w:rsidR="00261C0D">
        <w:t>nanie wpłaty za uczestnictwo (</w:t>
      </w:r>
      <w:r w:rsidR="00261C0D" w:rsidRPr="00DB41B0">
        <w:rPr>
          <w:b/>
        </w:rPr>
        <w:t>16</w:t>
      </w:r>
      <w:r w:rsidRPr="00DB41B0">
        <w:rPr>
          <w:b/>
        </w:rPr>
        <w:t xml:space="preserve"> zł od ucznia</w:t>
      </w:r>
      <w:r>
        <w:t>) na podane niżej</w:t>
      </w:r>
      <w:r w:rsidR="00261C0D">
        <w:t xml:space="preserve"> konto bankowe CDN w Koninie 20 </w:t>
      </w:r>
      <w:r>
        <w:t>1020 4027 0000 1002 1520 4335 (</w:t>
      </w:r>
      <w:r w:rsidR="00DB41B0">
        <w:t>PKO BP) z dopiskiem: Kangur 2024</w:t>
      </w:r>
      <w:r>
        <w:t xml:space="preserve">. </w:t>
      </w:r>
      <w:r w:rsidR="00261C0D" w:rsidRPr="00DB41B0">
        <w:rPr>
          <w:b/>
        </w:rPr>
        <w:t xml:space="preserve">Prosimy o przekazanie wpisowego </w:t>
      </w:r>
      <w:r w:rsidRPr="00DB41B0">
        <w:rPr>
          <w:b/>
        </w:rPr>
        <w:t>w terminie od 1 stycznia do 15 lutego 202</w:t>
      </w:r>
      <w:r w:rsidR="00261C0D" w:rsidRPr="00DB41B0">
        <w:rPr>
          <w:b/>
        </w:rPr>
        <w:t>4</w:t>
      </w:r>
      <w:r w:rsidR="00303CD7">
        <w:rPr>
          <w:b/>
        </w:rPr>
        <w:t xml:space="preserve"> r.</w:t>
      </w:r>
    </w:p>
    <w:p w:rsidR="00DB41B0" w:rsidRPr="00DB41B0" w:rsidRDefault="00DB41B0" w:rsidP="00DB41B0">
      <w:pPr>
        <w:pStyle w:val="Akapitzlist"/>
        <w:jc w:val="both"/>
        <w:rPr>
          <w:b/>
        </w:rPr>
      </w:pPr>
    </w:p>
    <w:p w:rsidR="00606EE9" w:rsidRDefault="00606EE9" w:rsidP="004D68D8">
      <w:pPr>
        <w:pStyle w:val="Akapitzlist"/>
        <w:numPr>
          <w:ilvl w:val="0"/>
          <w:numId w:val="1"/>
        </w:numPr>
        <w:jc w:val="both"/>
      </w:pPr>
      <w:r>
        <w:t xml:space="preserve">Szkolni opiekunowie konkursu odbierają materiały w dniu </w:t>
      </w:r>
      <w:r w:rsidR="00020E13" w:rsidRPr="00A33E44">
        <w:rPr>
          <w:b/>
        </w:rPr>
        <w:t>20</w:t>
      </w:r>
      <w:r w:rsidR="00303CD7">
        <w:rPr>
          <w:b/>
        </w:rPr>
        <w:t xml:space="preserve"> marca 2024</w:t>
      </w:r>
      <w:r w:rsidRPr="00A33E44">
        <w:rPr>
          <w:b/>
        </w:rPr>
        <w:t xml:space="preserve"> </w:t>
      </w:r>
      <w:r w:rsidR="00261C0D" w:rsidRPr="00A33E44">
        <w:rPr>
          <w:b/>
        </w:rPr>
        <w:t>r.</w:t>
      </w:r>
      <w:r w:rsidR="00261C0D">
        <w:t xml:space="preserve"> w godzinach </w:t>
      </w:r>
      <w:r w:rsidR="00261C0D" w:rsidRPr="00A33E44">
        <w:rPr>
          <w:b/>
        </w:rPr>
        <w:t>10:00-15:00</w:t>
      </w:r>
      <w:r w:rsidR="00261C0D">
        <w:t xml:space="preserve"> we </w:t>
      </w:r>
      <w:r>
        <w:t>wskazanych miejscach:</w:t>
      </w:r>
    </w:p>
    <w:p w:rsidR="004D68D8" w:rsidRDefault="004D68D8" w:rsidP="004D68D8">
      <w:pPr>
        <w:pStyle w:val="Akapitzlist"/>
        <w:jc w:val="both"/>
      </w:pPr>
    </w:p>
    <w:p w:rsidR="00606EE9" w:rsidRDefault="00606EE9" w:rsidP="00610564">
      <w:pPr>
        <w:pStyle w:val="Akapitzlist"/>
        <w:rPr>
          <w:u w:val="single"/>
        </w:rPr>
      </w:pPr>
      <w:r w:rsidRPr="00610564">
        <w:rPr>
          <w:b/>
        </w:rPr>
        <w:t>KONIN - CDN Konin, ul. Sosnowa 14</w:t>
      </w:r>
      <w:r>
        <w:t>,</w:t>
      </w:r>
      <w:r w:rsidR="00072C5D">
        <w:t xml:space="preserve"> 62-510 Konin, tel. (63) 242 23 32</w:t>
      </w:r>
      <w:r>
        <w:t xml:space="preserve">, e-mail: </w:t>
      </w:r>
      <w:r w:rsidR="00072C5D" w:rsidRPr="00072C5D">
        <w:rPr>
          <w:u w:val="single"/>
        </w:rPr>
        <w:t>cdn@cdnkonin.pl</w:t>
      </w:r>
      <w:r w:rsidR="00046AA6" w:rsidRPr="004D68D8">
        <w:rPr>
          <w:u w:val="single"/>
        </w:rPr>
        <w:br/>
      </w:r>
      <w:r w:rsidRPr="00610564">
        <w:rPr>
          <w:b/>
        </w:rPr>
        <w:t>KOŁO - Publiczna Biblioteka Pedagogiczna w Koninie FILIA W KOLE</w:t>
      </w:r>
      <w:r>
        <w:t xml:space="preserve"> Koło</w:t>
      </w:r>
      <w:r w:rsidR="00020E13">
        <w:t xml:space="preserve"> 62-600, ul. Włocławska 1, tel.</w:t>
      </w:r>
      <w:r>
        <w:t>(63) 2721261, e-mail:</w:t>
      </w:r>
      <w:r w:rsidRPr="004D68D8">
        <w:rPr>
          <w:u w:val="single"/>
        </w:rPr>
        <w:t xml:space="preserve"> </w:t>
      </w:r>
      <w:hyperlink r:id="rId6" w:history="1">
        <w:r w:rsidR="00046AA6" w:rsidRPr="004D68D8">
          <w:rPr>
            <w:u w:val="single"/>
          </w:rPr>
          <w:t>kolo@cdnkonin.pl</w:t>
        </w:r>
      </w:hyperlink>
      <w:r w:rsidR="00046AA6">
        <w:br/>
      </w:r>
      <w:r w:rsidRPr="00610564">
        <w:rPr>
          <w:b/>
        </w:rPr>
        <w:t>SŁUPCA- Publiczna Biblioteka Pedagogiczna w Koninie FILIA W SŁUPCY</w:t>
      </w:r>
      <w:r w:rsidRPr="00610564">
        <w:t xml:space="preserve"> </w:t>
      </w:r>
      <w:r w:rsidRPr="00046AA6">
        <w:t>Sł</w:t>
      </w:r>
      <w:r w:rsidR="00020E13" w:rsidRPr="00046AA6">
        <w:t>upca 62-400, ul. Armii Krajowej</w:t>
      </w:r>
      <w:r w:rsidR="004D68D8">
        <w:t xml:space="preserve"> </w:t>
      </w:r>
      <w:r w:rsidRPr="00046AA6">
        <w:t xml:space="preserve">27, tel. (63) 2751543, e-mail: </w:t>
      </w:r>
      <w:hyperlink r:id="rId7" w:history="1">
        <w:r w:rsidR="00046AA6" w:rsidRPr="004D68D8">
          <w:rPr>
            <w:u w:val="single"/>
          </w:rPr>
          <w:t>slupca@cdnkonin.pl</w:t>
        </w:r>
      </w:hyperlink>
      <w:r w:rsidR="00046AA6">
        <w:br/>
      </w:r>
      <w:r w:rsidRPr="00610564">
        <w:rPr>
          <w:b/>
        </w:rPr>
        <w:t>TUREK - Publiczna Biblioteka Pedagogiczna w Koninie FILIA W TURKU</w:t>
      </w:r>
      <w:r>
        <w:t xml:space="preserve"> Tu</w:t>
      </w:r>
      <w:r w:rsidR="00020E13">
        <w:t xml:space="preserve">rek 62-700, al. Piłsudskiego 1, </w:t>
      </w:r>
      <w:r w:rsidR="00046AA6">
        <w:t xml:space="preserve">tel. (63) 2784940, </w:t>
      </w:r>
      <w:r>
        <w:t xml:space="preserve">e-mail: </w:t>
      </w:r>
      <w:hyperlink r:id="rId8" w:history="1">
        <w:r w:rsidR="004D68D8" w:rsidRPr="004014F3">
          <w:rPr>
            <w:rStyle w:val="Hipercze"/>
            <w:color w:val="000000" w:themeColor="text1"/>
          </w:rPr>
          <w:t>turek@cdnkonin.pl</w:t>
        </w:r>
      </w:hyperlink>
    </w:p>
    <w:p w:rsidR="004D68D8" w:rsidRDefault="004D68D8" w:rsidP="00610564">
      <w:pPr>
        <w:pStyle w:val="Akapitzlist"/>
      </w:pPr>
    </w:p>
    <w:p w:rsidR="00606EE9" w:rsidRPr="004D68D8" w:rsidRDefault="00606EE9" w:rsidP="004D68D8">
      <w:pPr>
        <w:pStyle w:val="Akapitzlist"/>
        <w:numPr>
          <w:ilvl w:val="0"/>
          <w:numId w:val="1"/>
        </w:numPr>
        <w:jc w:val="both"/>
      </w:pPr>
      <w:r w:rsidRPr="004D68D8">
        <w:t>Szkolny opiekun konkursu zwraca karty odpowi</w:t>
      </w:r>
      <w:r w:rsidR="00020E13" w:rsidRPr="004D68D8">
        <w:t xml:space="preserve">edzi w swoim powiecie w dniu </w:t>
      </w:r>
      <w:r w:rsidR="00020E13" w:rsidRPr="004D68D8">
        <w:rPr>
          <w:b/>
        </w:rPr>
        <w:t>21 marca 202</w:t>
      </w:r>
      <w:r w:rsidR="00187A7F">
        <w:rPr>
          <w:b/>
        </w:rPr>
        <w:t>4</w:t>
      </w:r>
      <w:r w:rsidRPr="004D68D8">
        <w:t xml:space="preserve"> </w:t>
      </w:r>
      <w:r w:rsidRPr="00347D2F">
        <w:rPr>
          <w:b/>
        </w:rPr>
        <w:t>r. do godziny</w:t>
      </w:r>
      <w:r w:rsidR="00020E13" w:rsidRPr="00347D2F">
        <w:rPr>
          <w:b/>
        </w:rPr>
        <w:t xml:space="preserve"> </w:t>
      </w:r>
      <w:r w:rsidRPr="00347D2F">
        <w:rPr>
          <w:b/>
        </w:rPr>
        <w:t>17:00</w:t>
      </w:r>
      <w:r w:rsidRPr="004D68D8">
        <w:t xml:space="preserve"> w miejscu pobierania testów.</w:t>
      </w:r>
    </w:p>
    <w:p w:rsidR="00606EE9" w:rsidRDefault="00606EE9" w:rsidP="00347D2F">
      <w:pPr>
        <w:pStyle w:val="Akapitzlist"/>
        <w:jc w:val="both"/>
        <w:rPr>
          <w:b/>
        </w:rPr>
      </w:pPr>
      <w:r w:rsidRPr="00347D2F">
        <w:rPr>
          <w:b/>
        </w:rPr>
        <w:t>Istnieje możliwość przesłania kart odpowiedzi na adres CDN Konin</w:t>
      </w:r>
      <w:r w:rsidRPr="004D68D8">
        <w:t xml:space="preserve">, </w:t>
      </w:r>
      <w:r w:rsidRPr="00347D2F">
        <w:rPr>
          <w:b/>
        </w:rPr>
        <w:t>ul. Sosnowa 14, 62-510</w:t>
      </w:r>
      <w:r w:rsidRPr="004D68D8">
        <w:t xml:space="preserve"> </w:t>
      </w:r>
      <w:r w:rsidRPr="00347D2F">
        <w:rPr>
          <w:b/>
        </w:rPr>
        <w:t>Konin</w:t>
      </w:r>
      <w:r w:rsidR="00020E13" w:rsidRPr="004D68D8">
        <w:t xml:space="preserve">, w </w:t>
      </w:r>
      <w:r w:rsidRPr="004D68D8">
        <w:t>dniu przeprowadzenia konkursu, w przypadkach</w:t>
      </w:r>
      <w:r w:rsidR="00020E13" w:rsidRPr="004D68D8">
        <w:t xml:space="preserve"> szczególnych w dniu następnym.</w:t>
      </w:r>
      <w:r w:rsidR="00020E13" w:rsidRPr="004D68D8">
        <w:br/>
      </w:r>
      <w:r w:rsidRPr="00347D2F">
        <w:rPr>
          <w:b/>
        </w:rPr>
        <w:t>W przypadku odsyłania kart odpowiedzi pocztą należy przesyłkę nadać jako poleconą, priorytetem.</w:t>
      </w:r>
    </w:p>
    <w:p w:rsidR="00347D2F" w:rsidRPr="00347D2F" w:rsidRDefault="00347D2F" w:rsidP="00347D2F">
      <w:pPr>
        <w:pStyle w:val="Akapitzlist"/>
        <w:jc w:val="both"/>
        <w:rPr>
          <w:b/>
        </w:rPr>
      </w:pPr>
    </w:p>
    <w:p w:rsidR="00606EE9" w:rsidRPr="004D68D8" w:rsidRDefault="00606EE9" w:rsidP="004D68D8">
      <w:pPr>
        <w:pStyle w:val="Akapitzlist"/>
        <w:numPr>
          <w:ilvl w:val="0"/>
          <w:numId w:val="1"/>
        </w:numPr>
        <w:jc w:val="both"/>
      </w:pPr>
      <w:r w:rsidRPr="004D68D8">
        <w:t>Szkolny opiekun konkursu sporządza listę uczestników według wzoru:</w:t>
      </w:r>
    </w:p>
    <w:tbl>
      <w:tblPr>
        <w:tblStyle w:val="Tabela-Siatka"/>
        <w:tblW w:w="8395" w:type="dxa"/>
        <w:tblInd w:w="817" w:type="dxa"/>
        <w:tblLook w:val="04A0" w:firstRow="1" w:lastRow="0" w:firstColumn="1" w:lastColumn="0" w:noHBand="0" w:noVBand="1"/>
      </w:tblPr>
      <w:tblGrid>
        <w:gridCol w:w="480"/>
        <w:gridCol w:w="2213"/>
        <w:gridCol w:w="2552"/>
        <w:gridCol w:w="1843"/>
        <w:gridCol w:w="1307"/>
      </w:tblGrid>
      <w:tr w:rsidR="00425544" w:rsidTr="00347D2F">
        <w:trPr>
          <w:trHeight w:val="622"/>
        </w:trPr>
        <w:tc>
          <w:tcPr>
            <w:tcW w:w="480" w:type="dxa"/>
          </w:tcPr>
          <w:p w:rsidR="00425544" w:rsidRDefault="00425544" w:rsidP="00606EE9">
            <w:r>
              <w:t>Lp.</w:t>
            </w:r>
          </w:p>
        </w:tc>
        <w:tc>
          <w:tcPr>
            <w:tcW w:w="2213" w:type="dxa"/>
          </w:tcPr>
          <w:p w:rsidR="00425544" w:rsidRDefault="00425544" w:rsidP="00606EE9">
            <w:r>
              <w:t>Imię i nazwisko ucznia</w:t>
            </w:r>
          </w:p>
        </w:tc>
        <w:tc>
          <w:tcPr>
            <w:tcW w:w="2552" w:type="dxa"/>
          </w:tcPr>
          <w:p w:rsidR="00425544" w:rsidRDefault="00425544" w:rsidP="00425544">
            <w:r>
              <w:t>Dokładny adres domowy</w:t>
            </w:r>
          </w:p>
          <w:p w:rsidR="00425544" w:rsidRDefault="00425544" w:rsidP="00425544">
            <w:r>
              <w:t>ucznia</w:t>
            </w:r>
          </w:p>
          <w:p w:rsidR="00425544" w:rsidRDefault="00425544" w:rsidP="00606EE9"/>
        </w:tc>
        <w:tc>
          <w:tcPr>
            <w:tcW w:w="1843" w:type="dxa"/>
          </w:tcPr>
          <w:p w:rsidR="00425544" w:rsidRDefault="00425544" w:rsidP="00425544">
            <w:r>
              <w:t>Numer telefonu</w:t>
            </w:r>
          </w:p>
          <w:p w:rsidR="00425544" w:rsidRDefault="00425544" w:rsidP="00425544">
            <w:r>
              <w:t>domowego</w:t>
            </w:r>
          </w:p>
          <w:p w:rsidR="00425544" w:rsidRDefault="00425544" w:rsidP="00606EE9"/>
        </w:tc>
        <w:tc>
          <w:tcPr>
            <w:tcW w:w="1307" w:type="dxa"/>
          </w:tcPr>
          <w:p w:rsidR="00425544" w:rsidRDefault="00425544" w:rsidP="00425544">
            <w:r>
              <w:t>Klasa</w:t>
            </w:r>
          </w:p>
          <w:p w:rsidR="00425544" w:rsidRDefault="00425544" w:rsidP="00606EE9"/>
        </w:tc>
      </w:tr>
      <w:tr w:rsidR="00425544" w:rsidTr="00347D2F">
        <w:tc>
          <w:tcPr>
            <w:tcW w:w="480" w:type="dxa"/>
          </w:tcPr>
          <w:p w:rsidR="00425544" w:rsidRDefault="00425544" w:rsidP="00606EE9"/>
        </w:tc>
        <w:tc>
          <w:tcPr>
            <w:tcW w:w="2213" w:type="dxa"/>
          </w:tcPr>
          <w:p w:rsidR="00425544" w:rsidRDefault="00425544" w:rsidP="00606EE9"/>
        </w:tc>
        <w:tc>
          <w:tcPr>
            <w:tcW w:w="2552" w:type="dxa"/>
          </w:tcPr>
          <w:p w:rsidR="00425544" w:rsidRDefault="00425544" w:rsidP="00606EE9"/>
        </w:tc>
        <w:tc>
          <w:tcPr>
            <w:tcW w:w="1843" w:type="dxa"/>
          </w:tcPr>
          <w:p w:rsidR="00425544" w:rsidRDefault="00425544" w:rsidP="00606EE9"/>
        </w:tc>
        <w:tc>
          <w:tcPr>
            <w:tcW w:w="1307" w:type="dxa"/>
          </w:tcPr>
          <w:p w:rsidR="00425544" w:rsidRDefault="00425544" w:rsidP="00606EE9"/>
        </w:tc>
      </w:tr>
    </w:tbl>
    <w:p w:rsidR="00425544" w:rsidRDefault="00425544" w:rsidP="00606EE9"/>
    <w:p w:rsidR="00606EE9" w:rsidRDefault="00606EE9" w:rsidP="00347D2F">
      <w:pPr>
        <w:pStyle w:val="Akapitzlist"/>
        <w:jc w:val="both"/>
      </w:pPr>
      <w:r>
        <w:t>Lista uczestników (wraz z podpisanymi przez nich oświadczeniami o wyrażeniu zgody na udział w</w:t>
      </w:r>
      <w:r w:rsidR="00553AC2">
        <w:t xml:space="preserve"> </w:t>
      </w:r>
      <w:r>
        <w:t>konkursie) musi znajdować się u szkolnego opiekuna lub w sekretariacie szkoły.</w:t>
      </w:r>
    </w:p>
    <w:p w:rsidR="00347D2F" w:rsidRDefault="00347D2F" w:rsidP="00347D2F">
      <w:pPr>
        <w:pStyle w:val="Akapitzlist"/>
        <w:jc w:val="both"/>
      </w:pPr>
    </w:p>
    <w:p w:rsidR="00606EE9" w:rsidRPr="005843E5" w:rsidRDefault="00606EE9" w:rsidP="00347D2F">
      <w:pPr>
        <w:pStyle w:val="Akapitzlist"/>
        <w:numPr>
          <w:ilvl w:val="0"/>
          <w:numId w:val="1"/>
        </w:numPr>
        <w:jc w:val="both"/>
      </w:pPr>
      <w:r>
        <w:t>Konkurs zostanie przeprowadzony w szkołach pod nadzorem 3-os</w:t>
      </w:r>
      <w:r w:rsidR="00425544">
        <w:t xml:space="preserve">obowej komisji. Każdy uczestnik </w:t>
      </w:r>
      <w:r>
        <w:t>rozwiązuje zadania samodzielnie. Odpowiedzi zakreśla się na specjalnyc</w:t>
      </w:r>
      <w:r w:rsidR="00425544">
        <w:t xml:space="preserve">h kartach, które po zakończeniu </w:t>
      </w:r>
      <w:r>
        <w:t>testu komisja konkursowa zabiera od uczestników i przekazuje organiza</w:t>
      </w:r>
      <w:r w:rsidR="00425544">
        <w:t xml:space="preserve">torowi regionalnemu. </w:t>
      </w:r>
      <w:r w:rsidR="00425544" w:rsidRPr="005843E5">
        <w:rPr>
          <w:b/>
        </w:rPr>
        <w:t xml:space="preserve">Prawidłowe </w:t>
      </w:r>
      <w:r w:rsidRPr="005843E5">
        <w:rPr>
          <w:b/>
        </w:rPr>
        <w:t>wypełnienie kart odpowiedzi jest częścią testu.</w:t>
      </w:r>
    </w:p>
    <w:p w:rsidR="005843E5" w:rsidRDefault="005843E5" w:rsidP="005843E5">
      <w:pPr>
        <w:pStyle w:val="Akapitzlist"/>
        <w:jc w:val="both"/>
      </w:pPr>
    </w:p>
    <w:p w:rsidR="00606EE9" w:rsidRDefault="00606EE9" w:rsidP="00347D2F">
      <w:pPr>
        <w:pStyle w:val="Akapitzlist"/>
        <w:numPr>
          <w:ilvl w:val="0"/>
          <w:numId w:val="1"/>
        </w:numPr>
        <w:jc w:val="both"/>
      </w:pPr>
      <w:r>
        <w:t>Każdy uczest</w:t>
      </w:r>
      <w:r w:rsidR="000D405F">
        <w:t>nik konkursu otrzymuje upomine</w:t>
      </w:r>
      <w:r w:rsidR="00046AA6">
        <w:t>k.</w:t>
      </w:r>
    </w:p>
    <w:p w:rsidR="00F849E7" w:rsidRDefault="00F849E7" w:rsidP="00F849E7">
      <w:pPr>
        <w:pStyle w:val="Akapitzlist"/>
      </w:pPr>
    </w:p>
    <w:p w:rsidR="00606EE9" w:rsidRDefault="00606EE9" w:rsidP="00F849E7">
      <w:pPr>
        <w:pStyle w:val="Akapitzlist"/>
        <w:numPr>
          <w:ilvl w:val="0"/>
          <w:numId w:val="1"/>
        </w:numPr>
        <w:jc w:val="both"/>
      </w:pPr>
      <w:r>
        <w:t>Organizator regionalny zastrzega sobie prawo udziału w charakterze obserwatora w wybranych przez</w:t>
      </w:r>
      <w:r w:rsidR="00425544">
        <w:t xml:space="preserve"> </w:t>
      </w:r>
      <w:r>
        <w:t>siebie szkołach podczas trwania konkursu.</w:t>
      </w:r>
    </w:p>
    <w:p w:rsidR="00F849E7" w:rsidRDefault="00F849E7" w:rsidP="00F849E7">
      <w:pPr>
        <w:pStyle w:val="Akapitzlist"/>
      </w:pPr>
    </w:p>
    <w:p w:rsidR="00340376" w:rsidRDefault="00606EE9" w:rsidP="00340376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Organizator regionalny zastrzega sobie prawo do dyskwalifikacji </w:t>
      </w:r>
      <w:r w:rsidR="00425544">
        <w:t xml:space="preserve">uczestników w przypadku wyników </w:t>
      </w:r>
      <w:r>
        <w:t>wskazujących na brak samodzielnej pracy.</w:t>
      </w:r>
      <w:r w:rsidR="00340376">
        <w:br/>
      </w:r>
    </w:p>
    <w:p w:rsidR="00606EE9" w:rsidRDefault="00606EE9" w:rsidP="00F849E7">
      <w:pPr>
        <w:pStyle w:val="Akapitzlist"/>
        <w:numPr>
          <w:ilvl w:val="0"/>
          <w:numId w:val="1"/>
        </w:numPr>
        <w:jc w:val="both"/>
      </w:pPr>
      <w:r>
        <w:t xml:space="preserve">Wyniki </w:t>
      </w:r>
      <w:r w:rsidR="00425544">
        <w:t>zostaną opublikowane w maju 2024</w:t>
      </w:r>
      <w:r>
        <w:t xml:space="preserve"> r. na stronie www.kangur-mat.pl. Każda szkoła, k</w:t>
      </w:r>
      <w:r w:rsidR="00425544">
        <w:t xml:space="preserve">tórej </w:t>
      </w:r>
      <w:r>
        <w:t>uczniowie będą brać udział w konkursie odczyta wyniki swoich uczn</w:t>
      </w:r>
      <w:r w:rsidR="00425544">
        <w:t xml:space="preserve">iów po zalogowaniu się na konto </w:t>
      </w:r>
      <w:r>
        <w:t>szkoły.</w:t>
      </w:r>
    </w:p>
    <w:p w:rsidR="00F849E7" w:rsidRDefault="00F849E7" w:rsidP="00F849E7">
      <w:pPr>
        <w:pStyle w:val="Akapitzlist"/>
        <w:jc w:val="both"/>
      </w:pPr>
    </w:p>
    <w:p w:rsidR="004014F3" w:rsidRDefault="004014F3" w:rsidP="004014F3">
      <w:pPr>
        <w:pStyle w:val="Akapitzlist"/>
        <w:numPr>
          <w:ilvl w:val="0"/>
          <w:numId w:val="1"/>
        </w:numPr>
        <w:jc w:val="both"/>
      </w:pPr>
      <w:r>
        <w:t xml:space="preserve">Podział nagród </w:t>
      </w:r>
      <w:r w:rsidR="00606EE9">
        <w:t>będzie proporcjonalny do ilości startują</w:t>
      </w:r>
      <w:r>
        <w:t xml:space="preserve">cych w danej grupie wiekowej; </w:t>
      </w:r>
      <w:r w:rsidR="00606EE9">
        <w:t>wynik laureata</w:t>
      </w:r>
      <w:r w:rsidR="00CE06AB">
        <w:t xml:space="preserve"> </w:t>
      </w:r>
      <w:r w:rsidR="00606EE9">
        <w:t>otrzymuje jeden na 1000 uczestników k</w:t>
      </w:r>
      <w:r w:rsidR="00F849E7">
        <w:t xml:space="preserve">onkursu w Polsce; </w:t>
      </w:r>
      <w:r w:rsidR="00606EE9">
        <w:t>wynik bardzo dobry otrzymuje jeden na 100</w:t>
      </w:r>
      <w:r w:rsidR="00CE06AB">
        <w:t xml:space="preserve"> </w:t>
      </w:r>
      <w:r w:rsidR="00606EE9">
        <w:t>uczestników; wyróżnienie otrzymuje jeden na 10 uczestników konkurs</w:t>
      </w:r>
      <w:r>
        <w:t>u.</w:t>
      </w:r>
      <w:r>
        <w:br/>
      </w:r>
    </w:p>
    <w:p w:rsidR="00606EE9" w:rsidRDefault="00606EE9" w:rsidP="00CE06AB">
      <w:pPr>
        <w:pStyle w:val="Akapitzlist"/>
        <w:numPr>
          <w:ilvl w:val="0"/>
          <w:numId w:val="1"/>
        </w:numPr>
        <w:jc w:val="both"/>
      </w:pPr>
      <w:r>
        <w:t xml:space="preserve"> Dla najlepszych przewidziane są międzynarodowe obozy matematyczne zorganizowane przez</w:t>
      </w:r>
      <w:r w:rsidR="00CE06AB">
        <w:t xml:space="preserve"> </w:t>
      </w:r>
      <w:r>
        <w:t xml:space="preserve">Towarzystwo Upowszechniania Wiedzy i </w:t>
      </w:r>
      <w:r w:rsidR="004014F3">
        <w:t xml:space="preserve"> </w:t>
      </w:r>
      <w:r>
        <w:t>Nauk Matematycznych w Toruniu. Wyróżnieni i z wynikiem</w:t>
      </w:r>
      <w:r w:rsidR="00CE06AB">
        <w:t xml:space="preserve"> </w:t>
      </w:r>
      <w:r>
        <w:t>„bardzo dobry” otrzymują nagrody rzeczowe. Szkolny opiekun otrzymuje Dyplom za wkład wniesiony w</w:t>
      </w:r>
      <w:r w:rsidR="00CE06AB">
        <w:t xml:space="preserve"> </w:t>
      </w:r>
      <w:r>
        <w:t>organizację konkursu w swojej szkole.</w:t>
      </w:r>
    </w:p>
    <w:p w:rsidR="00CE06AB" w:rsidRDefault="00CE06AB" w:rsidP="00CE06AB">
      <w:pPr>
        <w:pStyle w:val="Akapitzlist"/>
      </w:pPr>
    </w:p>
    <w:p w:rsidR="00606EE9" w:rsidRDefault="00606EE9" w:rsidP="00CE06AB">
      <w:pPr>
        <w:pStyle w:val="Akapitzlist"/>
        <w:numPr>
          <w:ilvl w:val="0"/>
          <w:numId w:val="1"/>
        </w:numPr>
        <w:jc w:val="both"/>
      </w:pPr>
      <w:r>
        <w:t>Wszelkie sprawy nieobjęte niniejszym Regulaminem rozstrzyga Komitet Organizacyjny Konkursu</w:t>
      </w:r>
      <w:r w:rsidR="00CE06AB">
        <w:t>.</w:t>
      </w:r>
    </w:p>
    <w:p w:rsidR="00CE06AB" w:rsidRDefault="00CE06AB" w:rsidP="00CE06AB">
      <w:pPr>
        <w:pStyle w:val="Akapitzlist"/>
      </w:pPr>
    </w:p>
    <w:p w:rsidR="00CE06AB" w:rsidRDefault="00CE06AB" w:rsidP="00CE06AB">
      <w:pPr>
        <w:pStyle w:val="Akapitzlist"/>
        <w:jc w:val="both"/>
      </w:pPr>
    </w:p>
    <w:p w:rsidR="00606EE9" w:rsidRDefault="00CE06AB" w:rsidP="00CE06AB">
      <w:pPr>
        <w:jc w:val="both"/>
      </w:pPr>
      <w:r>
        <w:t xml:space="preserve">                                                                               </w:t>
      </w:r>
      <w:r w:rsidR="003967A0">
        <w:t xml:space="preserve">                 </w:t>
      </w:r>
      <w:r>
        <w:t xml:space="preserve">    </w:t>
      </w:r>
      <w:r w:rsidR="00606EE9">
        <w:t>Koordynator</w:t>
      </w:r>
      <w:r>
        <w:t xml:space="preserve"> regionalny:  Agnieszka Świtalska </w:t>
      </w:r>
    </w:p>
    <w:sectPr w:rsidR="00606EE9" w:rsidSect="0060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20B08"/>
    <w:multiLevelType w:val="hybridMultilevel"/>
    <w:tmpl w:val="347A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C"/>
    <w:rsid w:val="00020E13"/>
    <w:rsid w:val="00046AA6"/>
    <w:rsid w:val="0006286F"/>
    <w:rsid w:val="00072C5D"/>
    <w:rsid w:val="000C68DE"/>
    <w:rsid w:val="000D405F"/>
    <w:rsid w:val="000F26FE"/>
    <w:rsid w:val="00145B43"/>
    <w:rsid w:val="00187A7F"/>
    <w:rsid w:val="00261C0D"/>
    <w:rsid w:val="0029536E"/>
    <w:rsid w:val="002D0D23"/>
    <w:rsid w:val="00303CD7"/>
    <w:rsid w:val="00337163"/>
    <w:rsid w:val="00340376"/>
    <w:rsid w:val="00347D2F"/>
    <w:rsid w:val="003967A0"/>
    <w:rsid w:val="003F59BE"/>
    <w:rsid w:val="004014F3"/>
    <w:rsid w:val="004233DE"/>
    <w:rsid w:val="00425544"/>
    <w:rsid w:val="004C44BB"/>
    <w:rsid w:val="004D68D8"/>
    <w:rsid w:val="00553AC2"/>
    <w:rsid w:val="005843E5"/>
    <w:rsid w:val="00603231"/>
    <w:rsid w:val="00606EE9"/>
    <w:rsid w:val="00610564"/>
    <w:rsid w:val="006A4035"/>
    <w:rsid w:val="00803468"/>
    <w:rsid w:val="008948AA"/>
    <w:rsid w:val="00A33E44"/>
    <w:rsid w:val="00AD700C"/>
    <w:rsid w:val="00AE4355"/>
    <w:rsid w:val="00B22193"/>
    <w:rsid w:val="00BA0AFF"/>
    <w:rsid w:val="00C23DC1"/>
    <w:rsid w:val="00CE06AB"/>
    <w:rsid w:val="00CF3347"/>
    <w:rsid w:val="00D2184F"/>
    <w:rsid w:val="00DB41B0"/>
    <w:rsid w:val="00DC5760"/>
    <w:rsid w:val="00DE1CE9"/>
    <w:rsid w:val="00DE7ED9"/>
    <w:rsid w:val="00E369C8"/>
    <w:rsid w:val="00F849E7"/>
    <w:rsid w:val="00FB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F9752-FDA7-49FB-A5BD-C861CA70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69C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25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ek@cdnkon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pca@cdn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@cdnkonin.pl" TargetMode="External"/><Relationship Id="rId5" Type="http://schemas.openxmlformats.org/officeDocument/2006/relationships/hyperlink" Target="http://www.kangur-ma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Wypożyczalnia1</dc:creator>
  <cp:lastModifiedBy>PBP</cp:lastModifiedBy>
  <cp:revision>2</cp:revision>
  <dcterms:created xsi:type="dcterms:W3CDTF">2023-11-14T12:33:00Z</dcterms:created>
  <dcterms:modified xsi:type="dcterms:W3CDTF">2023-11-14T12:33:00Z</dcterms:modified>
</cp:coreProperties>
</file>