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FD" w:rsidRPr="007B26FD" w:rsidRDefault="007B26FD" w:rsidP="007B26FD">
      <w:pPr>
        <w:widowControl/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i/>
          <w:sz w:val="24"/>
          <w:szCs w:val="24"/>
          <w:lang w:eastAsia="pl-PL"/>
        </w:rPr>
      </w:pPr>
    </w:p>
    <w:p w:rsidR="007B1974" w:rsidRPr="007B1974" w:rsidRDefault="007B1974" w:rsidP="007B1974">
      <w:pPr>
        <w:widowControl/>
        <w:shd w:val="clear" w:color="auto" w:fill="FFFFFF"/>
        <w:adjustRightInd/>
        <w:spacing w:line="240" w:lineRule="auto"/>
        <w:jc w:val="center"/>
        <w:textAlignment w:val="auto"/>
        <w:outlineLvl w:val="0"/>
        <w:rPr>
          <w:rFonts w:ascii="Calibri" w:hAnsi="Calibri" w:cs="Arial"/>
          <w:b/>
          <w:i/>
          <w:lang w:eastAsia="pl-PL"/>
        </w:rPr>
      </w:pPr>
      <w:r w:rsidRPr="007B1974">
        <w:rPr>
          <w:rFonts w:ascii="Calibri" w:hAnsi="Calibri" w:cs="Arial"/>
          <w:b/>
          <w:i/>
          <w:lang w:eastAsia="pl-PL"/>
        </w:rPr>
        <w:t xml:space="preserve">John Ronald </w:t>
      </w:r>
      <w:proofErr w:type="spellStart"/>
      <w:r w:rsidRPr="007B1974">
        <w:rPr>
          <w:rFonts w:ascii="Calibri" w:hAnsi="Calibri" w:cs="Arial"/>
          <w:b/>
          <w:i/>
          <w:lang w:eastAsia="pl-PL"/>
        </w:rPr>
        <w:t>Reuel</w:t>
      </w:r>
      <w:proofErr w:type="spellEnd"/>
      <w:r w:rsidRPr="007B1974">
        <w:rPr>
          <w:rFonts w:ascii="Calibri" w:hAnsi="Calibri" w:cs="Arial"/>
          <w:b/>
          <w:i/>
          <w:lang w:eastAsia="pl-PL"/>
        </w:rPr>
        <w:t xml:space="preserve"> Tolkien – 50. rocznica śmierci</w:t>
      </w:r>
    </w:p>
    <w:p w:rsidR="00B23725" w:rsidRDefault="00437907" w:rsidP="00B23725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  <w:r>
        <w:rPr>
          <w:rFonts w:ascii="Calibri" w:hAnsi="Calibri" w:cs="Arial"/>
          <w:b/>
          <w:i/>
          <w:lang w:eastAsia="pl-PL"/>
        </w:rPr>
        <w:t>W</w:t>
      </w:r>
      <w:r w:rsidR="00B23725">
        <w:rPr>
          <w:rFonts w:ascii="Calibri" w:hAnsi="Calibri" w:cs="Arial"/>
          <w:b/>
          <w:i/>
          <w:lang w:eastAsia="pl-PL"/>
        </w:rPr>
        <w:t>ybór literatury ze zbiorów</w:t>
      </w:r>
      <w:r w:rsidR="001C3142">
        <w:rPr>
          <w:rFonts w:ascii="Calibri" w:hAnsi="Calibri" w:cs="Arial"/>
          <w:b/>
          <w:i/>
          <w:lang w:eastAsia="pl-PL"/>
        </w:rPr>
        <w:t xml:space="preserve"> CDN Publicznej Biblioteki Pedag</w:t>
      </w:r>
      <w:r w:rsidR="00B23725">
        <w:rPr>
          <w:rFonts w:ascii="Calibri" w:hAnsi="Calibri" w:cs="Arial"/>
          <w:b/>
          <w:i/>
          <w:lang w:eastAsia="pl-PL"/>
        </w:rPr>
        <w:t xml:space="preserve">ogicznej </w:t>
      </w:r>
      <w:r w:rsidR="00B23725">
        <w:rPr>
          <w:rFonts w:ascii="Calibri" w:hAnsi="Calibri" w:cs="Arial"/>
          <w:b/>
          <w:i/>
          <w:lang w:eastAsia="pl-PL"/>
        </w:rPr>
        <w:br/>
        <w:t xml:space="preserve"> w Koninie i jej filii</w:t>
      </w:r>
    </w:p>
    <w:p w:rsidR="00176C43" w:rsidRDefault="00176C43" w:rsidP="00B23725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sz w:val="24"/>
          <w:szCs w:val="24"/>
          <w:lang w:eastAsia="pl-PL"/>
        </w:rPr>
      </w:pPr>
    </w:p>
    <w:p w:rsidR="00E3058A" w:rsidRDefault="00E3058A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266FB6" w:rsidRPr="003C0613" w:rsidRDefault="00266FB6" w:rsidP="003C0613">
      <w:pPr>
        <w:widowControl/>
        <w:autoSpaceDE w:val="0"/>
        <w:autoSpaceDN w:val="0"/>
        <w:adjustRightInd/>
        <w:spacing w:line="240" w:lineRule="auto"/>
        <w:jc w:val="center"/>
        <w:rPr>
          <w:rFonts w:ascii="Calibri" w:hAnsi="Calibri" w:cs="Arial"/>
          <w:b/>
          <w:i/>
          <w:lang w:eastAsia="pl-PL"/>
        </w:rPr>
      </w:pPr>
    </w:p>
    <w:p w:rsidR="00637E56" w:rsidRDefault="005B4FDD" w:rsidP="00380C4E">
      <w:pPr>
        <w:widowControl/>
        <w:autoSpaceDE w:val="0"/>
        <w:autoSpaceDN w:val="0"/>
        <w:adjustRightInd/>
        <w:spacing w:line="240" w:lineRule="auto"/>
        <w:jc w:val="left"/>
        <w:rPr>
          <w:rFonts w:ascii="Calibri" w:hAnsi="Calibri" w:cs="Arial"/>
          <w:b/>
          <w:sz w:val="24"/>
          <w:szCs w:val="24"/>
          <w:lang w:eastAsia="pl-PL"/>
        </w:rPr>
      </w:pPr>
      <w:r>
        <w:rPr>
          <w:rFonts w:ascii="Calibri" w:hAnsi="Calibri" w:cs="Arial"/>
          <w:b/>
          <w:sz w:val="24"/>
          <w:szCs w:val="24"/>
          <w:lang w:eastAsia="pl-PL"/>
        </w:rPr>
        <w:t>WYDAWNICTWA ZWARTE</w:t>
      </w:r>
      <w:r w:rsidR="00637E56" w:rsidRPr="00637E56">
        <w:rPr>
          <w:rFonts w:ascii="Calibri" w:hAnsi="Calibri" w:cs="Arial"/>
          <w:b/>
          <w:sz w:val="24"/>
          <w:szCs w:val="24"/>
          <w:lang w:eastAsia="pl-PL"/>
        </w:rPr>
        <w:t>:</w:t>
      </w:r>
    </w:p>
    <w:p w:rsidR="000C023F" w:rsidRDefault="000C023F" w:rsidP="00376438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EE1986" w:rsidRPr="009071D6" w:rsidRDefault="00D856AA" w:rsidP="009071D6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ind w:left="426" w:hanging="284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E1986">
        <w:rPr>
          <w:rFonts w:ascii="Calibri" w:hAnsi="Calibri" w:cs="Calibri"/>
          <w:sz w:val="24"/>
          <w:szCs w:val="24"/>
          <w:lang w:eastAsia="pl-PL"/>
        </w:rPr>
        <w:t>HOBBIT</w:t>
      </w:r>
      <w:r w:rsidR="00EE1986" w:rsidRPr="00EE1986">
        <w:rPr>
          <w:rFonts w:ascii="Calibri" w:hAnsi="Calibri" w:cs="Calibri"/>
          <w:sz w:val="24"/>
          <w:szCs w:val="24"/>
          <w:lang w:eastAsia="pl-PL"/>
        </w:rPr>
        <w:t xml:space="preserve"> albo Tam i z powrotem / J. R. R. Tolkien ; ilustracje Alan Lee ; przekład Paulina </w:t>
      </w:r>
      <w:proofErr w:type="spellStart"/>
      <w:r w:rsidR="00EE1986" w:rsidRPr="00EE1986">
        <w:rPr>
          <w:rFonts w:ascii="Calibri" w:hAnsi="Calibri" w:cs="Calibri"/>
          <w:sz w:val="24"/>
          <w:szCs w:val="24"/>
          <w:lang w:eastAsia="pl-PL"/>
        </w:rPr>
        <w:t>Braiter</w:t>
      </w:r>
      <w:proofErr w:type="spellEnd"/>
      <w:r w:rsidR="00EE1986" w:rsidRPr="00EE1986">
        <w:rPr>
          <w:rFonts w:ascii="Calibri" w:hAnsi="Calibri" w:cs="Calibri"/>
          <w:sz w:val="24"/>
          <w:szCs w:val="24"/>
          <w:lang w:eastAsia="pl-PL"/>
        </w:rPr>
        <w:t>.</w:t>
      </w:r>
      <w:r w:rsidR="009071D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EE1986" w:rsidRPr="009071D6">
        <w:rPr>
          <w:rFonts w:ascii="Calibri" w:hAnsi="Calibri" w:cs="Calibri"/>
          <w:sz w:val="24"/>
          <w:szCs w:val="24"/>
          <w:lang w:eastAsia="pl-PL"/>
        </w:rPr>
        <w:t>- Wydanie 1. w tej edycji. - Poznań : Zysk i S-ka Wydawnictwo, copyright 2017</w:t>
      </w:r>
    </w:p>
    <w:p w:rsidR="00EE1986" w:rsidRPr="00EE1986" w:rsidRDefault="009071D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  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="00EE1986" w:rsidRPr="00EE1986">
        <w:rPr>
          <w:rFonts w:ascii="Calibri" w:hAnsi="Calibri" w:cs="Calibri"/>
          <w:b/>
          <w:sz w:val="24"/>
          <w:szCs w:val="24"/>
          <w:lang w:eastAsia="pl-PL"/>
        </w:rPr>
        <w:t>40362 (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Koło) 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E1986" w:rsidRPr="00EE1986" w:rsidRDefault="00EE67E4" w:rsidP="009071D6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ind w:left="426" w:hanging="284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E1986">
        <w:rPr>
          <w:rFonts w:ascii="Calibri" w:hAnsi="Calibri" w:cs="Calibri"/>
          <w:sz w:val="24"/>
          <w:szCs w:val="24"/>
          <w:lang w:eastAsia="pl-PL"/>
        </w:rPr>
        <w:t>HOBBIT</w:t>
      </w:r>
      <w:r w:rsidR="00EE1986" w:rsidRPr="00EE1986">
        <w:rPr>
          <w:rFonts w:ascii="Calibri" w:hAnsi="Calibri" w:cs="Calibri"/>
          <w:sz w:val="24"/>
          <w:szCs w:val="24"/>
          <w:lang w:eastAsia="pl-PL"/>
        </w:rPr>
        <w:t xml:space="preserve"> czyli Tam i z powrotem / J. R. R. Tolkien ; przeł. [z ang.] Maria Skibniewska. -  </w:t>
      </w:r>
    </w:p>
    <w:p w:rsidR="00EE1986" w:rsidRPr="00EE1986" w:rsidRDefault="00EE1986" w:rsidP="009071D6">
      <w:pPr>
        <w:widowControl/>
        <w:autoSpaceDE w:val="0"/>
        <w:autoSpaceDN w:val="0"/>
        <w:spacing w:line="240" w:lineRule="auto"/>
        <w:ind w:left="567" w:hanging="141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E1986">
        <w:rPr>
          <w:rFonts w:ascii="Calibri" w:hAnsi="Calibri" w:cs="Calibri"/>
          <w:sz w:val="24"/>
          <w:szCs w:val="24"/>
          <w:lang w:eastAsia="pl-PL"/>
        </w:rPr>
        <w:t>Warszawa : "Iskry", [2004]</w:t>
      </w:r>
    </w:p>
    <w:p w:rsidR="00EE1986" w:rsidRPr="00EE1986" w:rsidRDefault="00EE1986" w:rsidP="009071D6">
      <w:pPr>
        <w:widowControl/>
        <w:autoSpaceDE w:val="0"/>
        <w:autoSpaceDN w:val="0"/>
        <w:spacing w:line="240" w:lineRule="auto"/>
        <w:ind w:left="142" w:firstLine="283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Pr="00EE1986">
        <w:rPr>
          <w:rFonts w:ascii="Calibri" w:hAnsi="Calibri" w:cs="Calibri"/>
          <w:b/>
          <w:sz w:val="24"/>
          <w:szCs w:val="24"/>
          <w:lang w:eastAsia="pl-PL"/>
        </w:rPr>
        <w:t>34443 (</w:t>
      </w: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>Koło)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E1986" w:rsidRPr="00EE1986" w:rsidRDefault="00FB60A5" w:rsidP="009071D6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ind w:left="426" w:hanging="284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E1986">
        <w:rPr>
          <w:rFonts w:ascii="Calibri" w:hAnsi="Calibri" w:cs="Calibri"/>
          <w:sz w:val="24"/>
          <w:szCs w:val="24"/>
          <w:lang w:eastAsia="pl-PL"/>
        </w:rPr>
        <w:t>HOBBIT</w:t>
      </w:r>
      <w:r w:rsidR="00EE1986" w:rsidRPr="00EE1986">
        <w:rPr>
          <w:rFonts w:ascii="Calibri" w:hAnsi="Calibri" w:cs="Calibri"/>
          <w:sz w:val="24"/>
          <w:szCs w:val="24"/>
          <w:lang w:eastAsia="pl-PL"/>
        </w:rPr>
        <w:t xml:space="preserve"> czyli Tam i z powrotem / J. R. R. Tolkien ; przełożyła Maria Skibniewska, [wiersze   </w:t>
      </w:r>
    </w:p>
    <w:p w:rsidR="00EE1986" w:rsidRPr="00EE1986" w:rsidRDefault="00EE1986" w:rsidP="009071D6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E1986">
        <w:rPr>
          <w:rFonts w:ascii="Calibri" w:hAnsi="Calibri" w:cs="Calibri"/>
          <w:sz w:val="24"/>
          <w:szCs w:val="24"/>
          <w:lang w:eastAsia="pl-PL"/>
        </w:rPr>
        <w:t xml:space="preserve">przełożył Włodzimierz </w:t>
      </w:r>
      <w:proofErr w:type="spellStart"/>
      <w:r w:rsidRPr="00EE1986">
        <w:rPr>
          <w:rFonts w:ascii="Calibri" w:hAnsi="Calibri" w:cs="Calibri"/>
          <w:sz w:val="24"/>
          <w:szCs w:val="24"/>
          <w:lang w:eastAsia="pl-PL"/>
        </w:rPr>
        <w:t>Lewik</w:t>
      </w:r>
      <w:proofErr w:type="spellEnd"/>
      <w:r w:rsidRPr="00EE1986">
        <w:rPr>
          <w:rFonts w:ascii="Calibri" w:hAnsi="Calibri" w:cs="Calibri"/>
          <w:sz w:val="24"/>
          <w:szCs w:val="24"/>
          <w:lang w:eastAsia="pl-PL"/>
        </w:rPr>
        <w:t>]. - Warszawa : Iskry, [2018]</w:t>
      </w:r>
    </w:p>
    <w:p w:rsidR="00EE1986" w:rsidRPr="00EE1986" w:rsidRDefault="00EE1986" w:rsidP="009071D6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Pr="00EE1986">
        <w:rPr>
          <w:rFonts w:ascii="Calibri" w:hAnsi="Calibri" w:cs="Calibri"/>
          <w:b/>
          <w:sz w:val="24"/>
          <w:szCs w:val="24"/>
          <w:lang w:eastAsia="pl-PL"/>
        </w:rPr>
        <w:t>39741, 39914 (</w:t>
      </w: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>Koło)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E1986" w:rsidRPr="00EE1986" w:rsidRDefault="00E56E24" w:rsidP="00A90836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ind w:left="426" w:hanging="284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A90836">
        <w:rPr>
          <w:rFonts w:ascii="Calibri" w:hAnsi="Calibri" w:cs="Calibri"/>
          <w:sz w:val="24"/>
          <w:szCs w:val="24"/>
          <w:lang w:eastAsia="pl-PL"/>
        </w:rPr>
        <w:t>HOBBIT</w:t>
      </w:r>
      <w:r w:rsidR="00EE1986" w:rsidRPr="00A90836">
        <w:rPr>
          <w:rFonts w:ascii="Calibri" w:hAnsi="Calibri" w:cs="Calibri"/>
          <w:sz w:val="24"/>
          <w:szCs w:val="24"/>
          <w:lang w:eastAsia="pl-PL"/>
        </w:rPr>
        <w:t xml:space="preserve"> czyli Tam i z powrotem / J. R. R. Tolkien ; tł. z ang. Andrzej Polkowski. - Warszawa : </w:t>
      </w:r>
      <w:proofErr w:type="spellStart"/>
      <w:r w:rsidR="00EE1986" w:rsidRPr="00EE1986">
        <w:rPr>
          <w:rFonts w:ascii="Calibri" w:hAnsi="Calibri" w:cs="Calibri"/>
          <w:sz w:val="24"/>
          <w:szCs w:val="24"/>
          <w:lang w:eastAsia="pl-PL"/>
        </w:rPr>
        <w:t>Libros</w:t>
      </w:r>
      <w:proofErr w:type="spellEnd"/>
      <w:r w:rsidR="00EE1986" w:rsidRPr="00EE1986">
        <w:rPr>
          <w:rFonts w:ascii="Calibri" w:hAnsi="Calibri" w:cs="Calibri"/>
          <w:sz w:val="24"/>
          <w:szCs w:val="24"/>
          <w:lang w:eastAsia="pl-PL"/>
        </w:rPr>
        <w:t>, 2002</w:t>
      </w:r>
    </w:p>
    <w:p w:rsidR="00EE1986" w:rsidRPr="00EE1986" w:rsidRDefault="00EE1986" w:rsidP="00A90836">
      <w:pPr>
        <w:widowControl/>
        <w:autoSpaceDE w:val="0"/>
        <w:autoSpaceDN w:val="0"/>
        <w:spacing w:line="240" w:lineRule="auto"/>
        <w:ind w:left="142" w:firstLine="283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Pr="00EE1986">
        <w:rPr>
          <w:rFonts w:ascii="Calibri" w:hAnsi="Calibri" w:cs="Calibri"/>
          <w:b/>
          <w:sz w:val="24"/>
          <w:szCs w:val="24"/>
          <w:lang w:eastAsia="pl-PL"/>
        </w:rPr>
        <w:t>78989 (</w:t>
      </w: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Konin) 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E1986" w:rsidRPr="00EE1986" w:rsidRDefault="00E56E24" w:rsidP="00867CFF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ind w:left="426" w:hanging="284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A90836">
        <w:rPr>
          <w:rFonts w:ascii="Calibri" w:hAnsi="Calibri" w:cs="Calibri"/>
          <w:sz w:val="24"/>
          <w:szCs w:val="24"/>
          <w:lang w:eastAsia="pl-PL"/>
        </w:rPr>
        <w:t>HOBBIT</w:t>
      </w:r>
      <w:r w:rsidR="00EE1986" w:rsidRPr="00A90836">
        <w:rPr>
          <w:rFonts w:ascii="Calibri" w:hAnsi="Calibri" w:cs="Calibri"/>
          <w:sz w:val="24"/>
          <w:szCs w:val="24"/>
          <w:lang w:eastAsia="pl-PL"/>
        </w:rPr>
        <w:t xml:space="preserve">, czyli Tam i z powrotem / J. R. R. Tolkien ; przełożyła Maria Skibniewska ; [wiersze </w:t>
      </w:r>
      <w:r w:rsidR="00EE1986" w:rsidRPr="00EE1986">
        <w:rPr>
          <w:rFonts w:ascii="Calibri" w:hAnsi="Calibri" w:cs="Calibri"/>
          <w:sz w:val="24"/>
          <w:szCs w:val="24"/>
          <w:lang w:eastAsia="pl-PL"/>
        </w:rPr>
        <w:t xml:space="preserve">przełożył Włodzimierz </w:t>
      </w:r>
      <w:proofErr w:type="spellStart"/>
      <w:r w:rsidR="00EE1986" w:rsidRPr="00EE1986">
        <w:rPr>
          <w:rFonts w:ascii="Calibri" w:hAnsi="Calibri" w:cs="Calibri"/>
          <w:sz w:val="24"/>
          <w:szCs w:val="24"/>
          <w:lang w:eastAsia="pl-PL"/>
        </w:rPr>
        <w:t>Lewik</w:t>
      </w:r>
      <w:proofErr w:type="spellEnd"/>
      <w:r w:rsidR="00EE1986" w:rsidRPr="00EE1986">
        <w:rPr>
          <w:rFonts w:ascii="Calibri" w:hAnsi="Calibri" w:cs="Calibri"/>
          <w:sz w:val="24"/>
          <w:szCs w:val="24"/>
          <w:lang w:eastAsia="pl-PL"/>
        </w:rPr>
        <w:t>]. - Warszawa : Wydawnictwo Iskry, [2021]</w:t>
      </w:r>
    </w:p>
    <w:p w:rsidR="00EE1986" w:rsidRPr="00EE1986" w:rsidRDefault="000D7CBD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  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="00EE1986" w:rsidRPr="00EE1986">
        <w:rPr>
          <w:rFonts w:ascii="Calibri" w:hAnsi="Calibri" w:cs="Calibri"/>
          <w:b/>
          <w:sz w:val="24"/>
          <w:szCs w:val="24"/>
          <w:lang w:eastAsia="pl-PL"/>
        </w:rPr>
        <w:t>104246 (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Konin) 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E1986" w:rsidRPr="00EE1986" w:rsidRDefault="00E56E24" w:rsidP="000F0E0F">
      <w:pPr>
        <w:pStyle w:val="Akapitzlist"/>
        <w:widowControl/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ind w:left="426" w:hanging="284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0D7CBD">
        <w:rPr>
          <w:rFonts w:ascii="Calibri" w:hAnsi="Calibri" w:cs="Calibri"/>
          <w:sz w:val="24"/>
          <w:szCs w:val="24"/>
          <w:lang w:eastAsia="pl-PL"/>
        </w:rPr>
        <w:t xml:space="preserve">J.R.R. TOLKIEN </w:t>
      </w:r>
      <w:r w:rsidR="00EE1986" w:rsidRPr="000D7CBD">
        <w:rPr>
          <w:rFonts w:ascii="Calibri" w:hAnsi="Calibri" w:cs="Calibri"/>
          <w:sz w:val="24"/>
          <w:szCs w:val="24"/>
          <w:lang w:eastAsia="pl-PL"/>
        </w:rPr>
        <w:t xml:space="preserve">: człowiek i twórca / Teodoro </w:t>
      </w:r>
      <w:proofErr w:type="spellStart"/>
      <w:r w:rsidR="00EE1986" w:rsidRPr="000D7CBD">
        <w:rPr>
          <w:rFonts w:ascii="Calibri" w:hAnsi="Calibri" w:cs="Calibri"/>
          <w:sz w:val="24"/>
          <w:szCs w:val="24"/>
          <w:lang w:eastAsia="pl-PL"/>
        </w:rPr>
        <w:t>Gómez</w:t>
      </w:r>
      <w:proofErr w:type="spellEnd"/>
      <w:r w:rsidR="00EE1986" w:rsidRPr="000D7CBD">
        <w:rPr>
          <w:rFonts w:ascii="Calibri" w:hAnsi="Calibri" w:cs="Calibri"/>
          <w:sz w:val="24"/>
          <w:szCs w:val="24"/>
          <w:lang w:eastAsia="pl-PL"/>
        </w:rPr>
        <w:t xml:space="preserve"> ; </w:t>
      </w:r>
      <w:proofErr w:type="spellStart"/>
      <w:r w:rsidR="00EE1986" w:rsidRPr="000D7CBD">
        <w:rPr>
          <w:rFonts w:ascii="Calibri" w:hAnsi="Calibri" w:cs="Calibri"/>
          <w:sz w:val="24"/>
          <w:szCs w:val="24"/>
          <w:lang w:eastAsia="pl-PL"/>
        </w:rPr>
        <w:t>tł.z</w:t>
      </w:r>
      <w:proofErr w:type="spellEnd"/>
      <w:r w:rsidR="00EE1986" w:rsidRPr="000D7CBD">
        <w:rPr>
          <w:rFonts w:ascii="Calibri" w:hAnsi="Calibri" w:cs="Calibri"/>
          <w:sz w:val="24"/>
          <w:szCs w:val="24"/>
          <w:lang w:eastAsia="pl-PL"/>
        </w:rPr>
        <w:t xml:space="preserve"> ang. Dorota Bartnik. - Warszawa :  </w:t>
      </w:r>
      <w:r w:rsidR="00EE1986" w:rsidRPr="00EE1986">
        <w:rPr>
          <w:rFonts w:ascii="Calibri" w:hAnsi="Calibri" w:cs="Calibri"/>
          <w:sz w:val="24"/>
          <w:szCs w:val="24"/>
          <w:lang w:eastAsia="pl-PL"/>
        </w:rPr>
        <w:t>MUZA, 2006</w:t>
      </w:r>
    </w:p>
    <w:p w:rsidR="00EE1986" w:rsidRPr="00EE1986" w:rsidRDefault="00EE1986" w:rsidP="000F0E0F">
      <w:pPr>
        <w:widowControl/>
        <w:tabs>
          <w:tab w:val="left" w:pos="284"/>
        </w:tabs>
        <w:autoSpaceDE w:val="0"/>
        <w:autoSpaceDN w:val="0"/>
        <w:spacing w:line="240" w:lineRule="auto"/>
        <w:ind w:firstLine="426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Pr="00EE1986">
        <w:rPr>
          <w:rFonts w:ascii="Calibri" w:hAnsi="Calibri" w:cs="Calibri"/>
          <w:b/>
          <w:sz w:val="24"/>
          <w:szCs w:val="24"/>
          <w:lang w:eastAsia="pl-PL"/>
        </w:rPr>
        <w:t>85306 (</w:t>
      </w: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Konin) 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87785E" w:rsidRDefault="00E56E24" w:rsidP="000F0E0F">
      <w:pPr>
        <w:pStyle w:val="Akapitzlist"/>
        <w:widowControl/>
        <w:numPr>
          <w:ilvl w:val="0"/>
          <w:numId w:val="8"/>
        </w:numPr>
        <w:tabs>
          <w:tab w:val="left" w:pos="426"/>
        </w:tabs>
        <w:autoSpaceDE w:val="0"/>
        <w:autoSpaceDN w:val="0"/>
        <w:spacing w:line="240" w:lineRule="auto"/>
        <w:ind w:left="284" w:hanging="142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87785E">
        <w:rPr>
          <w:rFonts w:ascii="Calibri" w:hAnsi="Calibri" w:cs="Calibri"/>
          <w:sz w:val="24"/>
          <w:szCs w:val="24"/>
          <w:lang w:eastAsia="pl-PL"/>
        </w:rPr>
        <w:t>KLUCZ</w:t>
      </w:r>
      <w:r w:rsidR="00EE1986" w:rsidRPr="0087785E">
        <w:rPr>
          <w:rFonts w:ascii="Calibri" w:hAnsi="Calibri" w:cs="Calibri"/>
          <w:sz w:val="24"/>
          <w:szCs w:val="24"/>
          <w:lang w:eastAsia="pl-PL"/>
        </w:rPr>
        <w:t xml:space="preserve"> do Tolkiena : chronologia i komentarz do Władcy Pierścieni / Michael W. Perry ; </w:t>
      </w:r>
    </w:p>
    <w:p w:rsidR="00EE1986" w:rsidRPr="00EE1986" w:rsidRDefault="00EE1986" w:rsidP="000F0E0F">
      <w:pPr>
        <w:pStyle w:val="Akapitzlist"/>
        <w:widowControl/>
        <w:tabs>
          <w:tab w:val="left" w:pos="567"/>
        </w:tabs>
        <w:autoSpaceDE w:val="0"/>
        <w:autoSpaceDN w:val="0"/>
        <w:spacing w:line="240" w:lineRule="auto"/>
        <w:ind w:left="567" w:hanging="142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87785E">
        <w:rPr>
          <w:rFonts w:ascii="Calibri" w:hAnsi="Calibri" w:cs="Calibri"/>
          <w:sz w:val="24"/>
          <w:szCs w:val="24"/>
          <w:lang w:eastAsia="pl-PL"/>
        </w:rPr>
        <w:t xml:space="preserve">przeł. </w:t>
      </w:r>
      <w:r w:rsidRPr="00EE1986">
        <w:rPr>
          <w:rFonts w:ascii="Calibri" w:hAnsi="Calibri" w:cs="Calibri"/>
          <w:sz w:val="24"/>
          <w:szCs w:val="24"/>
          <w:lang w:eastAsia="pl-PL"/>
        </w:rPr>
        <w:t xml:space="preserve">Ryszard </w:t>
      </w:r>
      <w:proofErr w:type="spellStart"/>
      <w:r w:rsidRPr="00EE1986">
        <w:rPr>
          <w:rFonts w:ascii="Calibri" w:hAnsi="Calibri" w:cs="Calibri"/>
          <w:sz w:val="24"/>
          <w:szCs w:val="24"/>
          <w:lang w:eastAsia="pl-PL"/>
        </w:rPr>
        <w:t>Derdziński</w:t>
      </w:r>
      <w:proofErr w:type="spellEnd"/>
      <w:r w:rsidRPr="00EE1986">
        <w:rPr>
          <w:rFonts w:ascii="Calibri" w:hAnsi="Calibri" w:cs="Calibri"/>
          <w:sz w:val="24"/>
          <w:szCs w:val="24"/>
          <w:lang w:eastAsia="pl-PL"/>
        </w:rPr>
        <w:t>. - Warszawa : "Muza", 2004</w:t>
      </w:r>
    </w:p>
    <w:p w:rsidR="00EE1986" w:rsidRPr="00EE1986" w:rsidRDefault="00EE1986" w:rsidP="000F0E0F">
      <w:pPr>
        <w:widowControl/>
        <w:autoSpaceDE w:val="0"/>
        <w:autoSpaceDN w:val="0"/>
        <w:spacing w:line="240" w:lineRule="auto"/>
        <w:ind w:left="284" w:firstLine="142"/>
        <w:textAlignment w:val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Pr="00EE1986">
        <w:rPr>
          <w:rFonts w:ascii="Calibri" w:hAnsi="Calibri" w:cs="Calibri"/>
          <w:b/>
          <w:sz w:val="24"/>
          <w:szCs w:val="24"/>
          <w:lang w:eastAsia="pl-PL"/>
        </w:rPr>
        <w:t>82320 (</w:t>
      </w: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>Konin)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</w:p>
    <w:p w:rsidR="00EE1986" w:rsidRPr="00EE1986" w:rsidRDefault="00E56E24" w:rsidP="000F0E0F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ind w:left="426" w:hanging="284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90868">
        <w:rPr>
          <w:rFonts w:ascii="Calibri" w:hAnsi="Calibri" w:cs="Calibri"/>
          <w:sz w:val="24"/>
          <w:szCs w:val="24"/>
          <w:lang w:eastAsia="pl-PL"/>
        </w:rPr>
        <w:t>MAGICZNY</w:t>
      </w:r>
      <w:r w:rsidR="00EE1986" w:rsidRPr="00E90868">
        <w:rPr>
          <w:rFonts w:ascii="Calibri" w:hAnsi="Calibri" w:cs="Calibri"/>
          <w:sz w:val="24"/>
          <w:szCs w:val="24"/>
          <w:lang w:eastAsia="pl-PL"/>
        </w:rPr>
        <w:t xml:space="preserve"> świat Władcy Pierścieni : mity, legendy i fakty leżące u źródeł arcydzieła / David</w:t>
      </w:r>
      <w:r w:rsidR="00E90868" w:rsidRPr="00E9086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EE1986" w:rsidRPr="00EE1986">
        <w:rPr>
          <w:rFonts w:ascii="Calibri" w:hAnsi="Calibri" w:cs="Calibri"/>
          <w:sz w:val="24"/>
          <w:szCs w:val="24"/>
          <w:lang w:eastAsia="pl-PL"/>
        </w:rPr>
        <w:t xml:space="preserve">Colbert ; przeł. Agnieszka </w:t>
      </w:r>
      <w:proofErr w:type="spellStart"/>
      <w:r w:rsidR="00EE1986" w:rsidRPr="00EE1986">
        <w:rPr>
          <w:rFonts w:ascii="Calibri" w:hAnsi="Calibri" w:cs="Calibri"/>
          <w:sz w:val="24"/>
          <w:szCs w:val="24"/>
          <w:lang w:eastAsia="pl-PL"/>
        </w:rPr>
        <w:t>Sylwanowicz</w:t>
      </w:r>
      <w:proofErr w:type="spellEnd"/>
      <w:r w:rsidR="00EE1986" w:rsidRPr="00EE1986">
        <w:rPr>
          <w:rFonts w:ascii="Calibri" w:hAnsi="Calibri" w:cs="Calibri"/>
          <w:sz w:val="24"/>
          <w:szCs w:val="24"/>
          <w:lang w:eastAsia="pl-PL"/>
        </w:rPr>
        <w:t>. - Warszawa : "Świat Książki" : "W.A.B.", 2003</w:t>
      </w:r>
    </w:p>
    <w:p w:rsidR="00EE1986" w:rsidRDefault="00266FB6" w:rsidP="00266FB6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       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="00EE1986" w:rsidRPr="00EE1986">
        <w:rPr>
          <w:rFonts w:ascii="Calibri" w:hAnsi="Calibri" w:cs="Calibri"/>
          <w:b/>
          <w:sz w:val="24"/>
          <w:szCs w:val="24"/>
          <w:lang w:eastAsia="pl-PL"/>
        </w:rPr>
        <w:t>79843 (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Konin) </w:t>
      </w:r>
    </w:p>
    <w:p w:rsidR="00266FB6" w:rsidRDefault="00266FB6" w:rsidP="00266FB6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266FB6" w:rsidRDefault="00266FB6" w:rsidP="00266FB6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90868" w:rsidRDefault="00E56E24" w:rsidP="00091672">
      <w:pPr>
        <w:pStyle w:val="Akapitzlist"/>
        <w:widowControl/>
        <w:numPr>
          <w:ilvl w:val="0"/>
          <w:numId w:val="8"/>
        </w:numPr>
        <w:tabs>
          <w:tab w:val="left" w:pos="567"/>
        </w:tabs>
        <w:autoSpaceDE w:val="0"/>
        <w:autoSpaceDN w:val="0"/>
        <w:spacing w:line="240" w:lineRule="auto"/>
        <w:ind w:left="426" w:hanging="284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90868">
        <w:rPr>
          <w:rFonts w:ascii="Calibri" w:hAnsi="Calibri" w:cs="Calibri"/>
          <w:sz w:val="24"/>
          <w:szCs w:val="24"/>
          <w:lang w:eastAsia="pl-PL"/>
        </w:rPr>
        <w:t>MIĘDZY</w:t>
      </w:r>
      <w:r w:rsidR="00EE1986" w:rsidRPr="00E90868">
        <w:rPr>
          <w:rFonts w:ascii="Calibri" w:hAnsi="Calibri" w:cs="Calibri"/>
          <w:sz w:val="24"/>
          <w:szCs w:val="24"/>
          <w:lang w:eastAsia="pl-PL"/>
        </w:rPr>
        <w:t xml:space="preserve"> nami graczami : gry dydaktyczne na motywach lektur szkolnych - John Ronald </w:t>
      </w:r>
      <w:r w:rsidR="00E90868">
        <w:rPr>
          <w:rFonts w:ascii="Calibri" w:hAnsi="Calibri" w:cs="Calibri"/>
          <w:sz w:val="24"/>
          <w:szCs w:val="24"/>
          <w:lang w:eastAsia="pl-PL"/>
        </w:rPr>
        <w:t xml:space="preserve">  </w:t>
      </w:r>
    </w:p>
    <w:p w:rsidR="00E90868" w:rsidRDefault="00EE1986" w:rsidP="00266FB6">
      <w:pPr>
        <w:pStyle w:val="Akapitzlist"/>
        <w:widowControl/>
        <w:tabs>
          <w:tab w:val="left" w:pos="709"/>
        </w:tabs>
        <w:autoSpaceDE w:val="0"/>
        <w:autoSpaceDN w:val="0"/>
        <w:spacing w:line="240" w:lineRule="auto"/>
        <w:ind w:left="284" w:firstLine="141"/>
        <w:textAlignment w:val="auto"/>
        <w:rPr>
          <w:rFonts w:ascii="Calibri" w:hAnsi="Calibri" w:cs="Calibri"/>
          <w:sz w:val="24"/>
          <w:szCs w:val="24"/>
          <w:lang w:eastAsia="pl-PL"/>
        </w:rPr>
      </w:pPr>
      <w:proofErr w:type="spellStart"/>
      <w:r w:rsidRPr="00E90868">
        <w:rPr>
          <w:rFonts w:ascii="Calibri" w:hAnsi="Calibri" w:cs="Calibri"/>
          <w:sz w:val="24"/>
          <w:szCs w:val="24"/>
          <w:lang w:eastAsia="pl-PL"/>
        </w:rPr>
        <w:t>Reuel</w:t>
      </w:r>
      <w:proofErr w:type="spellEnd"/>
      <w:r w:rsidRPr="00E9086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EE1986">
        <w:rPr>
          <w:rFonts w:ascii="Calibri" w:hAnsi="Calibri" w:cs="Calibri"/>
          <w:sz w:val="24"/>
          <w:szCs w:val="24"/>
          <w:lang w:eastAsia="pl-PL"/>
        </w:rPr>
        <w:t>Tolkien "Hobbit" / Marcin Kowalski ; [</w:t>
      </w:r>
      <w:proofErr w:type="spellStart"/>
      <w:r w:rsidRPr="00EE1986">
        <w:rPr>
          <w:rFonts w:ascii="Calibri" w:hAnsi="Calibri" w:cs="Calibri"/>
          <w:sz w:val="24"/>
          <w:szCs w:val="24"/>
          <w:lang w:eastAsia="pl-PL"/>
        </w:rPr>
        <w:t>il</w:t>
      </w:r>
      <w:proofErr w:type="spellEnd"/>
      <w:r w:rsidRPr="00EE1986">
        <w:rPr>
          <w:rFonts w:ascii="Calibri" w:hAnsi="Calibri" w:cs="Calibri"/>
          <w:sz w:val="24"/>
          <w:szCs w:val="24"/>
          <w:lang w:eastAsia="pl-PL"/>
        </w:rPr>
        <w:t xml:space="preserve">. Grażyna </w:t>
      </w:r>
      <w:proofErr w:type="spellStart"/>
      <w:r w:rsidRPr="00EE1986">
        <w:rPr>
          <w:rFonts w:ascii="Calibri" w:hAnsi="Calibri" w:cs="Calibri"/>
          <w:sz w:val="24"/>
          <w:szCs w:val="24"/>
          <w:lang w:eastAsia="pl-PL"/>
        </w:rPr>
        <w:t>Rigall</w:t>
      </w:r>
      <w:proofErr w:type="spellEnd"/>
      <w:r w:rsidRPr="00EE1986">
        <w:rPr>
          <w:rFonts w:ascii="Calibri" w:hAnsi="Calibri" w:cs="Calibri"/>
          <w:sz w:val="24"/>
          <w:szCs w:val="24"/>
          <w:lang w:eastAsia="pl-PL"/>
        </w:rPr>
        <w:t xml:space="preserve">]. - Gdańsk : Gdańskie </w:t>
      </w:r>
      <w:r w:rsidR="00E90868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:rsidR="00EE1986" w:rsidRPr="00EE1986" w:rsidRDefault="00EE1986" w:rsidP="00266FB6">
      <w:pPr>
        <w:pStyle w:val="Akapitzlist"/>
        <w:widowControl/>
        <w:tabs>
          <w:tab w:val="left" w:pos="709"/>
        </w:tabs>
        <w:autoSpaceDE w:val="0"/>
        <w:autoSpaceDN w:val="0"/>
        <w:spacing w:line="240" w:lineRule="auto"/>
        <w:ind w:left="426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E1986">
        <w:rPr>
          <w:rFonts w:ascii="Calibri" w:hAnsi="Calibri" w:cs="Calibri"/>
          <w:sz w:val="24"/>
          <w:szCs w:val="24"/>
          <w:lang w:eastAsia="pl-PL"/>
        </w:rPr>
        <w:t>Towarzystwo Oświatowe, 2012</w:t>
      </w:r>
    </w:p>
    <w:p w:rsidR="00EE1986" w:rsidRPr="00EE1986" w:rsidRDefault="00EE1986" w:rsidP="00266FB6">
      <w:pPr>
        <w:widowControl/>
        <w:autoSpaceDE w:val="0"/>
        <w:autoSpaceDN w:val="0"/>
        <w:spacing w:line="240" w:lineRule="auto"/>
        <w:ind w:firstLine="426"/>
        <w:textAlignment w:val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Pr="00EE1986">
        <w:rPr>
          <w:rFonts w:ascii="Calibri" w:hAnsi="Calibri" w:cs="Calibri"/>
          <w:b/>
          <w:sz w:val="24"/>
          <w:szCs w:val="24"/>
          <w:lang w:eastAsia="pl-PL"/>
        </w:rPr>
        <w:t>49677 (</w:t>
      </w: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Turek) 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E1986" w:rsidRPr="00EE1986" w:rsidRDefault="00E56E24" w:rsidP="00266FB6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90868">
        <w:rPr>
          <w:rFonts w:ascii="Calibri" w:hAnsi="Calibri" w:cs="Calibri"/>
          <w:sz w:val="24"/>
          <w:szCs w:val="24"/>
          <w:lang w:eastAsia="pl-PL"/>
        </w:rPr>
        <w:t>NIEDOKOŃCZONE</w:t>
      </w:r>
      <w:r w:rsidR="00EE1986" w:rsidRPr="00E90868">
        <w:rPr>
          <w:rFonts w:ascii="Calibri" w:hAnsi="Calibri" w:cs="Calibri"/>
          <w:sz w:val="24"/>
          <w:szCs w:val="24"/>
          <w:lang w:eastAsia="pl-PL"/>
        </w:rPr>
        <w:t xml:space="preserve"> opowieści / J. R. R. Tolkien ; przekł. Radosław Kot. - Wyd. 12. - Warszawa : </w:t>
      </w:r>
      <w:r w:rsidR="00EE1986" w:rsidRPr="00EE1986">
        <w:rPr>
          <w:rFonts w:ascii="Calibri" w:hAnsi="Calibri" w:cs="Calibri"/>
          <w:sz w:val="24"/>
          <w:szCs w:val="24"/>
          <w:lang w:eastAsia="pl-PL"/>
        </w:rPr>
        <w:t xml:space="preserve">Wydawnictwo </w:t>
      </w:r>
      <w:proofErr w:type="spellStart"/>
      <w:r w:rsidR="00EE1986" w:rsidRPr="00EE1986">
        <w:rPr>
          <w:rFonts w:ascii="Calibri" w:hAnsi="Calibri" w:cs="Calibri"/>
          <w:sz w:val="24"/>
          <w:szCs w:val="24"/>
          <w:lang w:eastAsia="pl-PL"/>
        </w:rPr>
        <w:t>Amber</w:t>
      </w:r>
      <w:proofErr w:type="spellEnd"/>
      <w:r w:rsidR="00EE1986" w:rsidRPr="00EE1986">
        <w:rPr>
          <w:rFonts w:ascii="Calibri" w:hAnsi="Calibri" w:cs="Calibri"/>
          <w:sz w:val="24"/>
          <w:szCs w:val="24"/>
          <w:lang w:eastAsia="pl-PL"/>
        </w:rPr>
        <w:t>, 2015</w:t>
      </w:r>
    </w:p>
    <w:p w:rsidR="00EE1986" w:rsidRPr="00EE1986" w:rsidRDefault="000F1AB3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  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="00EE1986" w:rsidRPr="00EE1986">
        <w:rPr>
          <w:rFonts w:ascii="Calibri" w:hAnsi="Calibri" w:cs="Calibri"/>
          <w:b/>
          <w:sz w:val="24"/>
          <w:szCs w:val="24"/>
          <w:lang w:eastAsia="pl-PL"/>
        </w:rPr>
        <w:t>47199 (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Turek) 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E1986" w:rsidRPr="00EE1986" w:rsidRDefault="00E56E24" w:rsidP="00266FB6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0F1AB3">
        <w:rPr>
          <w:rFonts w:ascii="Calibri" w:hAnsi="Calibri" w:cs="Calibri"/>
          <w:sz w:val="24"/>
          <w:szCs w:val="24"/>
          <w:lang w:eastAsia="pl-PL"/>
        </w:rPr>
        <w:t>POSTAĆ</w:t>
      </w:r>
      <w:r w:rsidR="00EE1986" w:rsidRPr="000F1AB3">
        <w:rPr>
          <w:rFonts w:ascii="Calibri" w:hAnsi="Calibri" w:cs="Calibri"/>
          <w:sz w:val="24"/>
          <w:szCs w:val="24"/>
          <w:lang w:eastAsia="pl-PL"/>
        </w:rPr>
        <w:t xml:space="preserve"> czarodzieja w literaturze </w:t>
      </w:r>
      <w:proofErr w:type="spellStart"/>
      <w:r w:rsidR="00EE1986" w:rsidRPr="000F1AB3">
        <w:rPr>
          <w:rFonts w:ascii="Calibri" w:hAnsi="Calibri" w:cs="Calibri"/>
          <w:sz w:val="24"/>
          <w:szCs w:val="24"/>
          <w:lang w:eastAsia="pl-PL"/>
        </w:rPr>
        <w:t>fantasy</w:t>
      </w:r>
      <w:proofErr w:type="spellEnd"/>
      <w:r w:rsidR="00EE1986" w:rsidRPr="000F1AB3">
        <w:rPr>
          <w:rFonts w:ascii="Calibri" w:hAnsi="Calibri" w:cs="Calibri"/>
          <w:sz w:val="24"/>
          <w:szCs w:val="24"/>
          <w:lang w:eastAsia="pl-PL"/>
        </w:rPr>
        <w:t xml:space="preserve"> : J. R. R. Tolkien, A. Sapkowski, J. K. </w:t>
      </w:r>
      <w:proofErr w:type="spellStart"/>
      <w:r w:rsidR="00EE1986" w:rsidRPr="000F1AB3">
        <w:rPr>
          <w:rFonts w:ascii="Calibri" w:hAnsi="Calibri" w:cs="Calibri"/>
          <w:sz w:val="24"/>
          <w:szCs w:val="24"/>
          <w:lang w:eastAsia="pl-PL"/>
        </w:rPr>
        <w:t>Rowling</w:t>
      </w:r>
      <w:proofErr w:type="spellEnd"/>
      <w:r w:rsidR="00EE1986" w:rsidRPr="000F1AB3">
        <w:rPr>
          <w:rFonts w:ascii="Calibri" w:hAnsi="Calibri" w:cs="Calibri"/>
          <w:sz w:val="24"/>
          <w:szCs w:val="24"/>
          <w:lang w:eastAsia="pl-PL"/>
        </w:rPr>
        <w:t xml:space="preserve"> / Alicja </w:t>
      </w:r>
      <w:r w:rsidR="00EE1986" w:rsidRPr="00EE1986">
        <w:rPr>
          <w:rFonts w:ascii="Calibri" w:hAnsi="Calibri" w:cs="Calibri"/>
          <w:sz w:val="24"/>
          <w:szCs w:val="24"/>
          <w:lang w:eastAsia="pl-PL"/>
        </w:rPr>
        <w:t>Bartnicka. - Toruń : Wydawnictwo Adam Marszałek, 2014</w:t>
      </w:r>
    </w:p>
    <w:p w:rsidR="00EE1986" w:rsidRPr="00EE1986" w:rsidRDefault="000F1AB3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  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="00EE1986" w:rsidRPr="00EE1986">
        <w:rPr>
          <w:rFonts w:ascii="Calibri" w:hAnsi="Calibri" w:cs="Calibri"/>
          <w:b/>
          <w:sz w:val="24"/>
          <w:szCs w:val="24"/>
          <w:lang w:eastAsia="pl-PL"/>
        </w:rPr>
        <w:t>100054 (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Konin) 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E1986" w:rsidRPr="00EE1986" w:rsidRDefault="00E56E24" w:rsidP="00266FB6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0F1AB3">
        <w:rPr>
          <w:rFonts w:ascii="Calibri" w:hAnsi="Calibri" w:cs="Calibri"/>
          <w:sz w:val="24"/>
          <w:szCs w:val="24"/>
          <w:lang w:eastAsia="pl-PL"/>
        </w:rPr>
        <w:t>TOLKIEN</w:t>
      </w:r>
      <w:r w:rsidR="00EE1986" w:rsidRPr="000F1AB3">
        <w:rPr>
          <w:rFonts w:ascii="Calibri" w:hAnsi="Calibri" w:cs="Calibri"/>
          <w:sz w:val="24"/>
          <w:szCs w:val="24"/>
          <w:lang w:eastAsia="pl-PL"/>
        </w:rPr>
        <w:t xml:space="preserve"> : księga pamiątkowa : studia o spuściźnie literackiej / red. Joseph </w:t>
      </w:r>
      <w:proofErr w:type="spellStart"/>
      <w:r w:rsidR="00EE1986" w:rsidRPr="000F1AB3">
        <w:rPr>
          <w:rFonts w:ascii="Calibri" w:hAnsi="Calibri" w:cs="Calibri"/>
          <w:sz w:val="24"/>
          <w:szCs w:val="24"/>
          <w:lang w:eastAsia="pl-PL"/>
        </w:rPr>
        <w:t>Pearce</w:t>
      </w:r>
      <w:proofErr w:type="spellEnd"/>
      <w:r w:rsidR="00EE1986" w:rsidRPr="000F1AB3">
        <w:rPr>
          <w:rFonts w:ascii="Calibri" w:hAnsi="Calibri" w:cs="Calibri"/>
          <w:sz w:val="24"/>
          <w:szCs w:val="24"/>
          <w:lang w:eastAsia="pl-PL"/>
        </w:rPr>
        <w:t xml:space="preserve"> ; przekł. </w:t>
      </w:r>
      <w:r w:rsidR="00EE1986" w:rsidRPr="00EE1986">
        <w:rPr>
          <w:rFonts w:ascii="Calibri" w:hAnsi="Calibri" w:cs="Calibri"/>
          <w:sz w:val="24"/>
          <w:szCs w:val="24"/>
          <w:lang w:eastAsia="pl-PL"/>
        </w:rPr>
        <w:t xml:space="preserve">Joanna Kokot. - Poznań : Zysk i S-ka. Wydawnictwo, </w:t>
      </w:r>
      <w:proofErr w:type="spellStart"/>
      <w:r w:rsidR="00EE1986" w:rsidRPr="00EE1986">
        <w:rPr>
          <w:rFonts w:ascii="Calibri" w:hAnsi="Calibri" w:cs="Calibri"/>
          <w:sz w:val="24"/>
          <w:szCs w:val="24"/>
          <w:lang w:eastAsia="pl-PL"/>
        </w:rPr>
        <w:t>cop</w:t>
      </w:r>
      <w:proofErr w:type="spellEnd"/>
      <w:r w:rsidR="00EE1986" w:rsidRPr="00EE1986">
        <w:rPr>
          <w:rFonts w:ascii="Calibri" w:hAnsi="Calibri" w:cs="Calibri"/>
          <w:sz w:val="24"/>
          <w:szCs w:val="24"/>
          <w:lang w:eastAsia="pl-PL"/>
        </w:rPr>
        <w:t>. 2003</w:t>
      </w:r>
    </w:p>
    <w:p w:rsidR="00EE1986" w:rsidRPr="00EE1986" w:rsidRDefault="000F1AB3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  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="00EE1986" w:rsidRPr="00EE1986">
        <w:rPr>
          <w:rFonts w:ascii="Calibri" w:hAnsi="Calibri" w:cs="Calibri"/>
          <w:b/>
          <w:sz w:val="24"/>
          <w:szCs w:val="24"/>
          <w:lang w:eastAsia="pl-PL"/>
        </w:rPr>
        <w:t>81405 (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Konin) 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380CFF" w:rsidRDefault="00E56E24" w:rsidP="00266FB6">
      <w:pPr>
        <w:pStyle w:val="Akapitzlist"/>
        <w:widowControl/>
        <w:numPr>
          <w:ilvl w:val="0"/>
          <w:numId w:val="8"/>
        </w:numPr>
        <w:tabs>
          <w:tab w:val="left" w:pos="426"/>
        </w:tabs>
        <w:autoSpaceDE w:val="0"/>
        <w:autoSpaceDN w:val="0"/>
        <w:spacing w:line="240" w:lineRule="auto"/>
        <w:ind w:left="426" w:hanging="426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4C0F1C">
        <w:rPr>
          <w:rFonts w:ascii="Calibri" w:hAnsi="Calibri" w:cs="Calibri"/>
          <w:sz w:val="24"/>
          <w:szCs w:val="24"/>
          <w:lang w:eastAsia="pl-PL"/>
        </w:rPr>
        <w:t>TOLKIEN</w:t>
      </w:r>
      <w:r w:rsidR="00EE1986" w:rsidRPr="004C0F1C">
        <w:rPr>
          <w:rFonts w:ascii="Calibri" w:hAnsi="Calibri" w:cs="Calibri"/>
          <w:sz w:val="24"/>
          <w:szCs w:val="24"/>
          <w:lang w:eastAsia="pl-PL"/>
        </w:rPr>
        <w:t xml:space="preserve"> : świat "Władcy Pierścieni" / Lin Carter ; przeł. [z ang.] Agnieszka </w:t>
      </w:r>
      <w:proofErr w:type="spellStart"/>
      <w:r w:rsidR="00EE1986" w:rsidRPr="004C0F1C">
        <w:rPr>
          <w:rFonts w:ascii="Calibri" w:hAnsi="Calibri" w:cs="Calibri"/>
          <w:sz w:val="24"/>
          <w:szCs w:val="24"/>
          <w:lang w:eastAsia="pl-PL"/>
        </w:rPr>
        <w:t>Sylwanowicz</w:t>
      </w:r>
      <w:proofErr w:type="spellEnd"/>
      <w:r w:rsidR="00EE1986" w:rsidRPr="004C0F1C">
        <w:rPr>
          <w:rFonts w:ascii="Calibri" w:hAnsi="Calibri" w:cs="Calibri"/>
          <w:sz w:val="24"/>
          <w:szCs w:val="24"/>
          <w:lang w:eastAsia="pl-PL"/>
        </w:rPr>
        <w:t>.</w:t>
      </w:r>
    </w:p>
    <w:p w:rsidR="00EE1986" w:rsidRPr="00380CFF" w:rsidRDefault="00380CFF" w:rsidP="00380CFF">
      <w:pPr>
        <w:widowControl/>
        <w:tabs>
          <w:tab w:val="left" w:pos="567"/>
        </w:tabs>
        <w:autoSpaceDE w:val="0"/>
        <w:autoSpaceDN w:val="0"/>
        <w:spacing w:line="240" w:lineRule="auto"/>
        <w:ind w:left="142"/>
        <w:textAlignment w:val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="00EE1986" w:rsidRPr="00380CFF">
        <w:rPr>
          <w:rFonts w:ascii="Calibri" w:hAnsi="Calibri" w:cs="Calibri"/>
          <w:sz w:val="24"/>
          <w:szCs w:val="24"/>
          <w:lang w:eastAsia="pl-PL"/>
        </w:rPr>
        <w:t>– Warszawa : "Iskry", 2003</w:t>
      </w:r>
    </w:p>
    <w:p w:rsidR="00EE1986" w:rsidRPr="00EE1986" w:rsidRDefault="00EE1986" w:rsidP="00266FB6">
      <w:pPr>
        <w:widowControl/>
        <w:autoSpaceDE w:val="0"/>
        <w:autoSpaceDN w:val="0"/>
        <w:spacing w:line="240" w:lineRule="auto"/>
        <w:ind w:firstLine="426"/>
        <w:textAlignment w:val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Pr="00EE1986">
        <w:rPr>
          <w:rFonts w:ascii="Calibri" w:hAnsi="Calibri" w:cs="Calibri"/>
          <w:b/>
          <w:sz w:val="24"/>
          <w:szCs w:val="24"/>
          <w:lang w:eastAsia="pl-PL"/>
        </w:rPr>
        <w:t>33621 (</w:t>
      </w:r>
      <w:r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Koło) 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EE1986" w:rsidRPr="00EE1986" w:rsidRDefault="00E56E24" w:rsidP="00266FB6">
      <w:pPr>
        <w:pStyle w:val="Akapitzlist"/>
        <w:widowControl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380CFF">
        <w:rPr>
          <w:rFonts w:ascii="Calibri" w:hAnsi="Calibri" w:cs="Calibri"/>
          <w:sz w:val="24"/>
          <w:szCs w:val="24"/>
          <w:lang w:eastAsia="pl-PL"/>
        </w:rPr>
        <w:t>WŁADCA</w:t>
      </w:r>
      <w:r w:rsidR="00EE1986" w:rsidRPr="00380CFF">
        <w:rPr>
          <w:rFonts w:ascii="Calibri" w:hAnsi="Calibri" w:cs="Calibri"/>
          <w:sz w:val="24"/>
          <w:szCs w:val="24"/>
          <w:lang w:eastAsia="pl-PL"/>
        </w:rPr>
        <w:t xml:space="preserve"> Pierścieni / J. R. R. Tolkien ; przeł. Maria Skibniewska, [wiersze w przekł. aut. tł. et al., </w:t>
      </w:r>
      <w:r w:rsidR="00EE1986" w:rsidRPr="00EE1986">
        <w:rPr>
          <w:rFonts w:ascii="Calibri" w:hAnsi="Calibri" w:cs="Calibri"/>
          <w:sz w:val="24"/>
          <w:szCs w:val="24"/>
          <w:lang w:eastAsia="pl-PL"/>
        </w:rPr>
        <w:t xml:space="preserve">dod. D oraz E przeł. Ryszard </w:t>
      </w:r>
      <w:proofErr w:type="spellStart"/>
      <w:r w:rsidR="00EE1986" w:rsidRPr="00EE1986">
        <w:rPr>
          <w:rFonts w:ascii="Calibri" w:hAnsi="Calibri" w:cs="Calibri"/>
          <w:sz w:val="24"/>
          <w:szCs w:val="24"/>
          <w:lang w:eastAsia="pl-PL"/>
        </w:rPr>
        <w:t>Derdziński</w:t>
      </w:r>
      <w:proofErr w:type="spellEnd"/>
      <w:r w:rsidR="00EE1986" w:rsidRPr="00EE1986">
        <w:rPr>
          <w:rFonts w:ascii="Calibri" w:hAnsi="Calibri" w:cs="Calibri"/>
          <w:sz w:val="24"/>
          <w:szCs w:val="24"/>
          <w:lang w:eastAsia="pl-PL"/>
        </w:rPr>
        <w:t xml:space="preserve">]. - Warszawa : Warszawskie </w:t>
      </w:r>
      <w:r w:rsidR="00C77F8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EE1986" w:rsidRPr="00EE1986">
        <w:rPr>
          <w:rFonts w:ascii="Calibri" w:hAnsi="Calibri" w:cs="Calibri"/>
          <w:sz w:val="24"/>
          <w:szCs w:val="24"/>
          <w:lang w:eastAsia="pl-PL"/>
        </w:rPr>
        <w:t>Wydawnictwo Literackie Muza, 2016</w:t>
      </w:r>
    </w:p>
    <w:p w:rsidR="00EE1986" w:rsidRDefault="00380CFF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  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Sygnatura: </w:t>
      </w:r>
      <w:r w:rsidR="00EE1986" w:rsidRPr="00EE1986">
        <w:rPr>
          <w:rFonts w:ascii="Calibri" w:hAnsi="Calibri" w:cs="Calibri"/>
          <w:b/>
          <w:sz w:val="24"/>
          <w:szCs w:val="24"/>
          <w:lang w:eastAsia="pl-PL"/>
        </w:rPr>
        <w:t>47516 (</w:t>
      </w:r>
      <w:r w:rsidR="00EE1986" w:rsidRPr="00EE1986">
        <w:rPr>
          <w:rFonts w:ascii="Calibri" w:hAnsi="Calibri" w:cs="Calibri"/>
          <w:b/>
          <w:bCs/>
          <w:sz w:val="24"/>
          <w:szCs w:val="24"/>
          <w:lang w:eastAsia="pl-PL"/>
        </w:rPr>
        <w:t xml:space="preserve">Turek) </w:t>
      </w:r>
    </w:p>
    <w:p w:rsidR="00EE1986" w:rsidRPr="00EE1986" w:rsidRDefault="00EE1986" w:rsidP="00EE1986">
      <w:pPr>
        <w:widowControl/>
        <w:autoSpaceDE w:val="0"/>
        <w:autoSpaceDN w:val="0"/>
        <w:spacing w:line="240" w:lineRule="auto"/>
        <w:ind w:firstLine="283"/>
        <w:textAlignment w:val="auto"/>
        <w:rPr>
          <w:rFonts w:ascii="Calibri" w:hAnsi="Calibri" w:cs="Calibri"/>
          <w:sz w:val="24"/>
          <w:szCs w:val="24"/>
          <w:lang w:eastAsia="pl-PL"/>
        </w:rPr>
      </w:pPr>
    </w:p>
    <w:p w:rsidR="00D01CFE" w:rsidRPr="00D01CFE" w:rsidRDefault="00D01CFE" w:rsidP="00D63F57">
      <w:pPr>
        <w:widowControl/>
        <w:ind w:left="284" w:firstLine="142"/>
        <w:rPr>
          <w:rFonts w:asciiTheme="minorHAnsi" w:hAnsiTheme="minorHAnsi" w:cstheme="minorHAnsi"/>
          <w:b/>
          <w:sz w:val="24"/>
          <w:szCs w:val="24"/>
        </w:rPr>
      </w:pPr>
    </w:p>
    <w:p w:rsidR="000C5BA7" w:rsidRPr="00833BE7" w:rsidRDefault="000C5BA7" w:rsidP="000C5BA7">
      <w:pPr>
        <w:widowControl/>
        <w:adjustRightInd/>
        <w:spacing w:after="200" w:line="276" w:lineRule="auto"/>
        <w:jc w:val="left"/>
        <w:textAlignment w:val="auto"/>
        <w:rPr>
          <w:rStyle w:val="desc-o-publ"/>
          <w:b/>
        </w:rPr>
      </w:pPr>
      <w:r>
        <w:rPr>
          <w:rStyle w:val="desc-o-publ"/>
          <w:rFonts w:asciiTheme="minorHAnsi" w:hAnsiTheme="minorHAnsi" w:cstheme="minorHAnsi"/>
          <w:b/>
          <w:sz w:val="24"/>
          <w:szCs w:val="24"/>
        </w:rPr>
        <w:t>ARTYKUŁY Z CZASOPISM</w:t>
      </w:r>
      <w:r w:rsidRPr="00821421">
        <w:rPr>
          <w:rStyle w:val="desc-o-publ"/>
          <w:rFonts w:asciiTheme="minorHAnsi" w:hAnsiTheme="minorHAnsi" w:cstheme="minorHAnsi"/>
          <w:b/>
          <w:sz w:val="24"/>
          <w:szCs w:val="24"/>
        </w:rPr>
        <w:t>:</w:t>
      </w:r>
    </w:p>
    <w:p w:rsidR="003C7E68" w:rsidRPr="002A43CB" w:rsidRDefault="003C7E68" w:rsidP="00016A74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21FBE" w:rsidRPr="00B21FBE" w:rsidRDefault="00B21FBE" w:rsidP="00D63F57">
      <w:pPr>
        <w:pStyle w:val="Akapitzlist"/>
        <w:widowControl/>
        <w:numPr>
          <w:ilvl w:val="0"/>
          <w:numId w:val="10"/>
        </w:numPr>
        <w:spacing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21FBE">
        <w:rPr>
          <w:rFonts w:asciiTheme="minorHAnsi" w:hAnsiTheme="minorHAnsi" w:cstheme="minorHAnsi"/>
          <w:bCs/>
          <w:sz w:val="24"/>
          <w:szCs w:val="24"/>
        </w:rPr>
        <w:t xml:space="preserve">DOBRY włamywacz - "Hobbit, czyli Tam i z powrotem " Johna Ronalda </w:t>
      </w:r>
      <w:proofErr w:type="spellStart"/>
      <w:r w:rsidRPr="00B21FBE">
        <w:rPr>
          <w:rFonts w:asciiTheme="minorHAnsi" w:hAnsiTheme="minorHAnsi" w:cstheme="minorHAnsi"/>
          <w:bCs/>
          <w:sz w:val="24"/>
          <w:szCs w:val="24"/>
        </w:rPr>
        <w:t>Reuela</w:t>
      </w:r>
      <w:proofErr w:type="spellEnd"/>
      <w:r w:rsidRPr="00B21FBE">
        <w:rPr>
          <w:rFonts w:asciiTheme="minorHAnsi" w:hAnsiTheme="minorHAnsi" w:cstheme="minorHAnsi"/>
          <w:bCs/>
          <w:sz w:val="24"/>
          <w:szCs w:val="24"/>
        </w:rPr>
        <w:t xml:space="preserve"> Tolkiena  // Victor Junior. - 2012, nr 21, s. 46-47.</w:t>
      </w:r>
    </w:p>
    <w:p w:rsidR="00B21FBE" w:rsidRPr="00B21FBE" w:rsidRDefault="00B21FBE" w:rsidP="00B21FBE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21FBE" w:rsidRPr="00B21FBE" w:rsidRDefault="00B21FBE" w:rsidP="00D63F57">
      <w:pPr>
        <w:pStyle w:val="Akapitzlist"/>
        <w:widowControl/>
        <w:spacing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21FBE">
        <w:rPr>
          <w:rFonts w:asciiTheme="minorHAnsi" w:hAnsiTheme="minorHAnsi" w:cstheme="minorHAnsi"/>
          <w:bCs/>
          <w:sz w:val="24"/>
          <w:szCs w:val="24"/>
        </w:rPr>
        <w:t xml:space="preserve">2. JOHN Ronald </w:t>
      </w:r>
      <w:proofErr w:type="spellStart"/>
      <w:r w:rsidRPr="00B21FBE">
        <w:rPr>
          <w:rFonts w:asciiTheme="minorHAnsi" w:hAnsiTheme="minorHAnsi" w:cstheme="minorHAnsi"/>
          <w:bCs/>
          <w:sz w:val="24"/>
          <w:szCs w:val="24"/>
        </w:rPr>
        <w:t>Reuel</w:t>
      </w:r>
      <w:proofErr w:type="spellEnd"/>
      <w:r w:rsidRPr="00B21FBE">
        <w:rPr>
          <w:rFonts w:asciiTheme="minorHAnsi" w:hAnsiTheme="minorHAnsi" w:cstheme="minorHAnsi"/>
          <w:bCs/>
          <w:sz w:val="24"/>
          <w:szCs w:val="24"/>
        </w:rPr>
        <w:t xml:space="preserve"> Tolkien "Hobbit, czyli Tam i z powrotem"  // Victor Gimnazjalista. - 2009, nr 10, s. 52-55.</w:t>
      </w:r>
    </w:p>
    <w:p w:rsidR="00B21FBE" w:rsidRPr="00B21FBE" w:rsidRDefault="00B21FBE" w:rsidP="00B21FBE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21FBE" w:rsidRPr="00B21FBE" w:rsidRDefault="00B21FBE" w:rsidP="00D63F57">
      <w:pPr>
        <w:pStyle w:val="Akapitzlist"/>
        <w:widowControl/>
        <w:spacing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21FBE">
        <w:rPr>
          <w:rFonts w:asciiTheme="minorHAnsi" w:hAnsiTheme="minorHAnsi" w:cstheme="minorHAnsi"/>
          <w:bCs/>
          <w:sz w:val="24"/>
          <w:szCs w:val="24"/>
        </w:rPr>
        <w:t>3. NIESAMOWITA wyprawa. "Hobbit" J. R. R. Tolkiena / Dorota Nosowska.  // Victor Gimnazjalista. - 2017, nr 16, s. 20-22.</w:t>
      </w:r>
    </w:p>
    <w:p w:rsidR="00B21FBE" w:rsidRPr="00B21FBE" w:rsidRDefault="00B21FBE" w:rsidP="00B21FBE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21FBE" w:rsidRPr="00B21FBE" w:rsidRDefault="00B21FBE" w:rsidP="00266FB6">
      <w:pPr>
        <w:pStyle w:val="Akapitzlist"/>
        <w:widowControl/>
        <w:spacing w:line="240" w:lineRule="auto"/>
        <w:ind w:hanging="720"/>
        <w:rPr>
          <w:rFonts w:asciiTheme="minorHAnsi" w:hAnsiTheme="minorHAnsi" w:cstheme="minorHAnsi"/>
          <w:bCs/>
          <w:sz w:val="24"/>
          <w:szCs w:val="24"/>
        </w:rPr>
      </w:pPr>
      <w:r w:rsidRPr="00B21FBE">
        <w:rPr>
          <w:rFonts w:asciiTheme="minorHAnsi" w:hAnsiTheme="minorHAnsi" w:cstheme="minorHAnsi"/>
          <w:bCs/>
          <w:sz w:val="24"/>
          <w:szCs w:val="24"/>
        </w:rPr>
        <w:t xml:space="preserve">4. </w:t>
      </w:r>
      <w:r w:rsidR="009B7A3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21FBE">
        <w:rPr>
          <w:rFonts w:asciiTheme="minorHAnsi" w:hAnsiTheme="minorHAnsi" w:cstheme="minorHAnsi"/>
          <w:bCs/>
          <w:sz w:val="24"/>
          <w:szCs w:val="24"/>
        </w:rPr>
        <w:t xml:space="preserve">NIEZNANY Tolkien / Radosław </w:t>
      </w:r>
      <w:proofErr w:type="spellStart"/>
      <w:r w:rsidRPr="00B21FBE">
        <w:rPr>
          <w:rFonts w:asciiTheme="minorHAnsi" w:hAnsiTheme="minorHAnsi" w:cstheme="minorHAnsi"/>
          <w:bCs/>
          <w:sz w:val="24"/>
          <w:szCs w:val="24"/>
        </w:rPr>
        <w:t>Furmaga</w:t>
      </w:r>
      <w:proofErr w:type="spellEnd"/>
      <w:r w:rsidRPr="00B21FBE">
        <w:rPr>
          <w:rFonts w:asciiTheme="minorHAnsi" w:hAnsiTheme="minorHAnsi" w:cstheme="minorHAnsi"/>
          <w:bCs/>
          <w:sz w:val="24"/>
          <w:szCs w:val="24"/>
        </w:rPr>
        <w:t>.  // Nauczyciel i Szkoła. - 2017, nr 3, s. 149-159.</w:t>
      </w:r>
    </w:p>
    <w:p w:rsidR="00B21FBE" w:rsidRPr="00B21FBE" w:rsidRDefault="00B21FBE" w:rsidP="00B21FBE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21FBE" w:rsidRPr="00B21FBE" w:rsidRDefault="00B21FBE" w:rsidP="00266FB6">
      <w:pPr>
        <w:pStyle w:val="Akapitzlist"/>
        <w:widowControl/>
        <w:spacing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21FBE">
        <w:rPr>
          <w:rFonts w:asciiTheme="minorHAnsi" w:hAnsiTheme="minorHAnsi" w:cstheme="minorHAnsi"/>
          <w:bCs/>
          <w:sz w:val="24"/>
          <w:szCs w:val="24"/>
        </w:rPr>
        <w:lastRenderedPageBreak/>
        <w:t>5. PRACA z lekturą i jej filmow</w:t>
      </w:r>
      <w:r w:rsidR="0090328B">
        <w:rPr>
          <w:rFonts w:asciiTheme="minorHAnsi" w:hAnsiTheme="minorHAnsi" w:cstheme="minorHAnsi"/>
          <w:bCs/>
          <w:sz w:val="24"/>
          <w:szCs w:val="24"/>
        </w:rPr>
        <w:t>ą</w:t>
      </w:r>
      <w:bookmarkStart w:id="0" w:name="_GoBack"/>
      <w:bookmarkEnd w:id="0"/>
      <w:r w:rsidRPr="00B21FBE">
        <w:rPr>
          <w:rFonts w:asciiTheme="minorHAnsi" w:hAnsiTheme="minorHAnsi" w:cstheme="minorHAnsi"/>
          <w:bCs/>
          <w:sz w:val="24"/>
          <w:szCs w:val="24"/>
        </w:rPr>
        <w:t xml:space="preserve"> adaptacją według modelu OWD (Ocenianie w Dialogu). Hobbit (cz. 2) / Joanna Piasta-</w:t>
      </w:r>
      <w:proofErr w:type="spellStart"/>
      <w:r w:rsidRPr="00B21FBE">
        <w:rPr>
          <w:rFonts w:asciiTheme="minorHAnsi" w:hAnsiTheme="minorHAnsi" w:cstheme="minorHAnsi"/>
          <w:bCs/>
          <w:sz w:val="24"/>
          <w:szCs w:val="24"/>
        </w:rPr>
        <w:t>Siechowicz</w:t>
      </w:r>
      <w:proofErr w:type="spellEnd"/>
      <w:r w:rsidRPr="00B21FBE">
        <w:rPr>
          <w:rFonts w:asciiTheme="minorHAnsi" w:hAnsiTheme="minorHAnsi" w:cstheme="minorHAnsi"/>
          <w:bCs/>
          <w:sz w:val="24"/>
          <w:szCs w:val="24"/>
        </w:rPr>
        <w:t xml:space="preserve">, Mirosława </w:t>
      </w:r>
      <w:proofErr w:type="spellStart"/>
      <w:r w:rsidRPr="00B21FBE">
        <w:rPr>
          <w:rFonts w:asciiTheme="minorHAnsi" w:hAnsiTheme="minorHAnsi" w:cstheme="minorHAnsi"/>
          <w:bCs/>
          <w:sz w:val="24"/>
          <w:szCs w:val="24"/>
        </w:rPr>
        <w:t>Iwasiewicz</w:t>
      </w:r>
      <w:proofErr w:type="spellEnd"/>
      <w:r w:rsidRPr="00B21FBE">
        <w:rPr>
          <w:rFonts w:asciiTheme="minorHAnsi" w:hAnsiTheme="minorHAnsi" w:cstheme="minorHAnsi"/>
          <w:bCs/>
          <w:sz w:val="24"/>
          <w:szCs w:val="24"/>
        </w:rPr>
        <w:t>.  // Język Polski w Szkole IV - VI. - 2016/2017, nr 4, s. 7-37.</w:t>
      </w:r>
    </w:p>
    <w:p w:rsidR="00B21FBE" w:rsidRPr="00B21FBE" w:rsidRDefault="00B21FBE" w:rsidP="00B21FBE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21FBE" w:rsidRPr="00B21FBE" w:rsidRDefault="00B21FBE" w:rsidP="00D63F57">
      <w:pPr>
        <w:pStyle w:val="Akapitzlist"/>
        <w:widowControl/>
        <w:spacing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21FBE">
        <w:rPr>
          <w:rFonts w:asciiTheme="minorHAnsi" w:hAnsiTheme="minorHAnsi" w:cstheme="minorHAnsi"/>
          <w:bCs/>
          <w:sz w:val="24"/>
          <w:szCs w:val="24"/>
        </w:rPr>
        <w:t>6. PRACA z lekturą i jej filmową adaptacją według modelu OWD (Ocenianie w Dialogu). Hobbit (cz. 1) / Joanna Piasta-</w:t>
      </w:r>
      <w:proofErr w:type="spellStart"/>
      <w:r w:rsidRPr="00B21FBE">
        <w:rPr>
          <w:rFonts w:asciiTheme="minorHAnsi" w:hAnsiTheme="minorHAnsi" w:cstheme="minorHAnsi"/>
          <w:bCs/>
          <w:sz w:val="24"/>
          <w:szCs w:val="24"/>
        </w:rPr>
        <w:t>Siechowicz</w:t>
      </w:r>
      <w:proofErr w:type="spellEnd"/>
      <w:r w:rsidRPr="00B21FBE">
        <w:rPr>
          <w:rFonts w:asciiTheme="minorHAnsi" w:hAnsiTheme="minorHAnsi" w:cstheme="minorHAnsi"/>
          <w:bCs/>
          <w:sz w:val="24"/>
          <w:szCs w:val="24"/>
        </w:rPr>
        <w:t xml:space="preserve">, Mirosława </w:t>
      </w:r>
      <w:proofErr w:type="spellStart"/>
      <w:r w:rsidRPr="00B21FBE">
        <w:rPr>
          <w:rFonts w:asciiTheme="minorHAnsi" w:hAnsiTheme="minorHAnsi" w:cstheme="minorHAnsi"/>
          <w:bCs/>
          <w:sz w:val="24"/>
          <w:szCs w:val="24"/>
        </w:rPr>
        <w:t>Iwasiewicz</w:t>
      </w:r>
      <w:proofErr w:type="spellEnd"/>
      <w:r w:rsidRPr="00B21FBE">
        <w:rPr>
          <w:rFonts w:asciiTheme="minorHAnsi" w:hAnsiTheme="minorHAnsi" w:cstheme="minorHAnsi"/>
          <w:bCs/>
          <w:sz w:val="24"/>
          <w:szCs w:val="24"/>
        </w:rPr>
        <w:t>.  // Język Polski w Szkole IV - VI. - 2016/2017, nr 3, s. 42-59.</w:t>
      </w:r>
    </w:p>
    <w:p w:rsidR="00B21FBE" w:rsidRPr="00B21FBE" w:rsidRDefault="00B21FBE" w:rsidP="00B21FBE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21FBE" w:rsidRPr="00B21FBE" w:rsidRDefault="00B21FBE" w:rsidP="00D63F57">
      <w:pPr>
        <w:pStyle w:val="Akapitzlist"/>
        <w:widowControl/>
        <w:spacing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21FBE">
        <w:rPr>
          <w:rFonts w:asciiTheme="minorHAnsi" w:hAnsiTheme="minorHAnsi" w:cstheme="minorHAnsi"/>
          <w:bCs/>
          <w:sz w:val="24"/>
          <w:szCs w:val="24"/>
        </w:rPr>
        <w:t>7. TOLKIEN i jego trylogia. Pomysł konkursu do wykorzystania / L. Kret.  // Gazeta Szkolna. - 2005, nr 8, s. 17.</w:t>
      </w:r>
    </w:p>
    <w:p w:rsidR="00B21FBE" w:rsidRPr="00B21FBE" w:rsidRDefault="00B21FBE" w:rsidP="00B21FBE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21FBE" w:rsidRPr="00B21FBE" w:rsidRDefault="00B21FBE" w:rsidP="00D63F57">
      <w:pPr>
        <w:pStyle w:val="Akapitzlist"/>
        <w:widowControl/>
        <w:spacing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21FBE">
        <w:rPr>
          <w:rFonts w:asciiTheme="minorHAnsi" w:hAnsiTheme="minorHAnsi" w:cstheme="minorHAnsi"/>
          <w:bCs/>
          <w:sz w:val="24"/>
          <w:szCs w:val="24"/>
        </w:rPr>
        <w:t>8. W DRODZE do Samotnej Góry. [Omówienie lektury "Hobbit, czyli Tam i z powrotem"]  // Victor Junior. - 2009, nr 9, s. 36-39.</w:t>
      </w:r>
    </w:p>
    <w:p w:rsidR="00B21FBE" w:rsidRPr="00B21FBE" w:rsidRDefault="00B21FBE" w:rsidP="00B21FBE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21FBE" w:rsidRPr="00B21FBE" w:rsidRDefault="00B21FBE" w:rsidP="00D63F57">
      <w:pPr>
        <w:pStyle w:val="Akapitzlist"/>
        <w:widowControl/>
        <w:spacing w:line="24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21FBE">
        <w:rPr>
          <w:rFonts w:asciiTheme="minorHAnsi" w:hAnsiTheme="minorHAnsi" w:cstheme="minorHAnsi"/>
          <w:bCs/>
          <w:sz w:val="24"/>
          <w:szCs w:val="24"/>
        </w:rPr>
        <w:t xml:space="preserve">9. W KRAINIE Władcy Wyobraźni. Konkurs czytelniczy. Na podstawie książki J. R. R. Tolkiena "Hobbit, czyli tam i z powrotem" / Magdalena </w:t>
      </w:r>
      <w:proofErr w:type="spellStart"/>
      <w:r w:rsidRPr="00B21FBE">
        <w:rPr>
          <w:rFonts w:asciiTheme="minorHAnsi" w:hAnsiTheme="minorHAnsi" w:cstheme="minorHAnsi"/>
          <w:bCs/>
          <w:sz w:val="24"/>
          <w:szCs w:val="24"/>
        </w:rPr>
        <w:t>Kowgier</w:t>
      </w:r>
      <w:proofErr w:type="spellEnd"/>
      <w:r w:rsidRPr="00B21FBE">
        <w:rPr>
          <w:rFonts w:asciiTheme="minorHAnsi" w:hAnsiTheme="minorHAnsi" w:cstheme="minorHAnsi"/>
          <w:bCs/>
          <w:sz w:val="24"/>
          <w:szCs w:val="24"/>
        </w:rPr>
        <w:t>. // Biblioteka w Szkole. - 2009, nr 9, s. 16-17.</w:t>
      </w:r>
    </w:p>
    <w:p w:rsidR="00B21FBE" w:rsidRPr="00B21FBE" w:rsidRDefault="00B21FBE" w:rsidP="00B21FBE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21FBE" w:rsidRPr="00B21FBE" w:rsidRDefault="00B21FBE" w:rsidP="00D63F57">
      <w:pPr>
        <w:pStyle w:val="Akapitzlist"/>
        <w:widowControl/>
        <w:spacing w:line="24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21FBE">
        <w:rPr>
          <w:rFonts w:asciiTheme="minorHAnsi" w:hAnsiTheme="minorHAnsi" w:cstheme="minorHAnsi"/>
          <w:bCs/>
          <w:sz w:val="24"/>
          <w:szCs w:val="24"/>
        </w:rPr>
        <w:t>10. WŁAMYWACZ w kamizelce: Hobbit, czyli tam i z powrotem. Ćwiczenia dla klas V-VI / Urszula Wykurz.  // Język Polski w Szkole IV - VI. - 2016/2017, nr 3, s. 60-80.</w:t>
      </w:r>
    </w:p>
    <w:p w:rsidR="0021770D" w:rsidRPr="00C027EA" w:rsidRDefault="0021770D" w:rsidP="009B7A3B">
      <w:pPr>
        <w:pStyle w:val="Akapitzlist"/>
        <w:widowControl/>
        <w:spacing w:line="240" w:lineRule="auto"/>
        <w:ind w:left="142" w:firstLine="578"/>
        <w:rPr>
          <w:rFonts w:asciiTheme="minorHAnsi" w:hAnsiTheme="minorHAnsi" w:cstheme="minorHAnsi"/>
          <w:bCs/>
          <w:sz w:val="24"/>
          <w:szCs w:val="24"/>
        </w:rPr>
      </w:pPr>
    </w:p>
    <w:p w:rsidR="000C4FB1" w:rsidRPr="002A43CB" w:rsidRDefault="000C4FB1" w:rsidP="002A43CB">
      <w:pPr>
        <w:pStyle w:val="Akapitzlist"/>
        <w:widowControl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C05E61" w:rsidRDefault="00ED6987" w:rsidP="00E8394F">
      <w:pPr>
        <w:widowControl/>
        <w:adjustRightInd/>
        <w:spacing w:line="276" w:lineRule="auto"/>
        <w:ind w:left="360"/>
        <w:jc w:val="right"/>
        <w:textAlignment w:val="auto"/>
        <w:rPr>
          <w:rStyle w:val="desc-o-mb-title"/>
          <w:rFonts w:asciiTheme="minorHAnsi" w:hAnsiTheme="minorHAnsi" w:cstheme="minorHAnsi"/>
          <w:sz w:val="24"/>
          <w:szCs w:val="24"/>
        </w:rPr>
      </w:pPr>
      <w:r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Opracowanie: </w:t>
      </w:r>
      <w:r>
        <w:rPr>
          <w:rStyle w:val="desc-o-mb-title"/>
          <w:rFonts w:asciiTheme="minorHAnsi" w:hAnsiTheme="minorHAnsi" w:cstheme="minorHAnsi"/>
          <w:sz w:val="24"/>
          <w:szCs w:val="24"/>
        </w:rPr>
        <w:t>Agnieszka Lewandowska</w:t>
      </w:r>
      <w:r w:rsidRPr="009F6EFB">
        <w:rPr>
          <w:rStyle w:val="desc-o-mb-title"/>
        </w:rPr>
        <w:t xml:space="preserve">                                                                                                                                   </w:t>
      </w:r>
      <w:r>
        <w:rPr>
          <w:rStyle w:val="desc-o-mb-title"/>
        </w:rPr>
        <w:t xml:space="preserve">           </w:t>
      </w:r>
      <w:r w:rsidR="003D2EF4">
        <w:rPr>
          <w:rStyle w:val="desc-o-mb-title"/>
          <w:rFonts w:asciiTheme="minorHAnsi" w:hAnsiTheme="minorHAnsi" w:cstheme="minorHAnsi"/>
          <w:sz w:val="24"/>
          <w:szCs w:val="24"/>
        </w:rPr>
        <w:t>Wrzesień</w:t>
      </w:r>
      <w:r w:rsidRPr="002D3779">
        <w:rPr>
          <w:rStyle w:val="desc-o-mb-title"/>
          <w:rFonts w:asciiTheme="minorHAnsi" w:hAnsiTheme="minorHAnsi" w:cstheme="minorHAnsi"/>
          <w:sz w:val="24"/>
          <w:szCs w:val="24"/>
        </w:rPr>
        <w:t xml:space="preserve"> 202</w:t>
      </w:r>
      <w:r w:rsidR="0032329E">
        <w:rPr>
          <w:rStyle w:val="desc-o-mb-title"/>
          <w:rFonts w:asciiTheme="minorHAnsi" w:hAnsiTheme="minorHAnsi" w:cstheme="minorHAnsi"/>
          <w:sz w:val="24"/>
          <w:szCs w:val="24"/>
        </w:rPr>
        <w:t>3</w:t>
      </w:r>
      <w:r w:rsidR="00375A7D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</w:t>
      </w:r>
      <w:r w:rsidR="000D70D0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</w:t>
      </w:r>
      <w:r w:rsidR="00037EEE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                </w:t>
      </w:r>
      <w:r w:rsidR="00E8394F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                       </w:t>
      </w:r>
      <w:r w:rsidR="00037EEE" w:rsidRPr="00E8394F">
        <w:rPr>
          <w:rStyle w:val="desc-o-mb-title"/>
          <w:rFonts w:asciiTheme="minorHAnsi" w:hAnsiTheme="minorHAnsi" w:cstheme="minorHAnsi"/>
          <w:sz w:val="24"/>
          <w:szCs w:val="24"/>
        </w:rPr>
        <w:t xml:space="preserve"> </w:t>
      </w:r>
    </w:p>
    <w:sectPr w:rsidR="00C05E61" w:rsidSect="0046592F">
      <w:headerReference w:type="default" r:id="rId8"/>
      <w:footerReference w:type="default" r:id="rId9"/>
      <w:headerReference w:type="first" r:id="rId10"/>
      <w:pgSz w:w="11906" w:h="16895"/>
      <w:pgMar w:top="709" w:right="1418" w:bottom="964" w:left="1418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664" w:rsidRDefault="00FC3664" w:rsidP="00A83714">
      <w:pPr>
        <w:spacing w:line="240" w:lineRule="auto"/>
      </w:pPr>
      <w:r>
        <w:separator/>
      </w:r>
    </w:p>
  </w:endnote>
  <w:endnote w:type="continuationSeparator" w:id="0">
    <w:p w:rsidR="00FC3664" w:rsidRDefault="00FC3664" w:rsidP="00A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FC" w:rsidRDefault="009A55A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1E19">
      <w:rPr>
        <w:noProof/>
      </w:rPr>
      <w:t>1</w:t>
    </w:r>
    <w:r>
      <w:rPr>
        <w:noProof/>
      </w:rPr>
      <w:fldChar w:fldCharType="end"/>
    </w:r>
  </w:p>
  <w:p w:rsidR="00F25DFC" w:rsidRDefault="00F25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664" w:rsidRDefault="00FC3664" w:rsidP="00A83714">
      <w:pPr>
        <w:spacing w:line="240" w:lineRule="auto"/>
      </w:pPr>
      <w:r>
        <w:separator/>
      </w:r>
    </w:p>
  </w:footnote>
  <w:footnote w:type="continuationSeparator" w:id="0">
    <w:p w:rsidR="00FC3664" w:rsidRDefault="00FC3664" w:rsidP="00A83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FC" w:rsidRDefault="00F25DFC" w:rsidP="00A8371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-415290</wp:posOffset>
          </wp:positionV>
          <wp:extent cx="267652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5DFC" w:rsidRDefault="00F25DFC" w:rsidP="006A7E2B">
    <w:pPr>
      <w:pBdr>
        <w:bottom w:val="single" w:sz="6" w:space="1" w:color="auto"/>
      </w:pBdr>
      <w:rPr>
        <w:noProof/>
        <w:sz w:val="20"/>
        <w:szCs w:val="20"/>
        <w:lang w:eastAsia="pl-PL"/>
      </w:rPr>
    </w:pPr>
  </w:p>
  <w:p w:rsidR="00F25DFC" w:rsidRPr="00712276" w:rsidRDefault="00F25DFC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F25DFC" w:rsidRDefault="00F25D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FC" w:rsidRDefault="00F25DFC" w:rsidP="006A7E2B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DFC" w:rsidRPr="00712276" w:rsidRDefault="00F25DFC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F25DFC" w:rsidRDefault="00F25DFC">
    <w:pPr>
      <w:pStyle w:val="Nagwek"/>
    </w:pPr>
  </w:p>
  <w:p w:rsidR="00F25DFC" w:rsidRDefault="00F25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64E25E4"/>
    <w:lvl w:ilvl="0">
      <w:start w:val="1"/>
      <w:numFmt w:val="decimal"/>
      <w:pStyle w:val="Nagwek1"/>
      <w:suff w:val="space"/>
      <w:lvlText w:val="%1."/>
      <w:lvlJc w:val="left"/>
      <w:pPr>
        <w:ind w:left="1843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B986FB3"/>
    <w:multiLevelType w:val="hybridMultilevel"/>
    <w:tmpl w:val="A422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B2E6CF4"/>
    <w:multiLevelType w:val="hybridMultilevel"/>
    <w:tmpl w:val="C966E5F0"/>
    <w:lvl w:ilvl="0" w:tplc="42425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1086"/>
    <w:multiLevelType w:val="hybridMultilevel"/>
    <w:tmpl w:val="1A3E18E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BC3593D"/>
    <w:multiLevelType w:val="hybridMultilevel"/>
    <w:tmpl w:val="2F7C14E8"/>
    <w:lvl w:ilvl="0" w:tplc="8D7656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01086"/>
    <w:multiLevelType w:val="hybridMultilevel"/>
    <w:tmpl w:val="FCB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591E"/>
    <w:multiLevelType w:val="hybridMultilevel"/>
    <w:tmpl w:val="0EB21466"/>
    <w:lvl w:ilvl="0" w:tplc="C0B43F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184DF9"/>
    <w:multiLevelType w:val="multilevel"/>
    <w:tmpl w:val="7606677C"/>
    <w:lvl w:ilvl="0">
      <w:start w:val="1"/>
      <w:numFmt w:val="decimal"/>
      <w:pStyle w:val="styl2011"/>
      <w:lvlText w:val="%1."/>
      <w:lvlJc w:val="left"/>
      <w:pPr>
        <w:tabs>
          <w:tab w:val="num" w:pos="644"/>
        </w:tabs>
        <w:ind w:left="738" w:hanging="454"/>
      </w:pPr>
      <w:rPr>
        <w:rFonts w:hint="default"/>
        <w:b w:val="0"/>
        <w:i w:val="0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61F6176"/>
    <w:multiLevelType w:val="hybridMultilevel"/>
    <w:tmpl w:val="6D7C9C3A"/>
    <w:lvl w:ilvl="0" w:tplc="6D3C299C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7AB969E1"/>
    <w:multiLevelType w:val="hybridMultilevel"/>
    <w:tmpl w:val="67A2213C"/>
    <w:lvl w:ilvl="0" w:tplc="6D3C299C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6FD"/>
    <w:rsid w:val="0000260E"/>
    <w:rsid w:val="00004204"/>
    <w:rsid w:val="00004F29"/>
    <w:rsid w:val="00011CD4"/>
    <w:rsid w:val="00014393"/>
    <w:rsid w:val="00015E13"/>
    <w:rsid w:val="00016A74"/>
    <w:rsid w:val="00021BA3"/>
    <w:rsid w:val="00022A99"/>
    <w:rsid w:val="0002658B"/>
    <w:rsid w:val="000325BE"/>
    <w:rsid w:val="00037EEE"/>
    <w:rsid w:val="0004268A"/>
    <w:rsid w:val="000447FE"/>
    <w:rsid w:val="00050790"/>
    <w:rsid w:val="000551E0"/>
    <w:rsid w:val="00057EB6"/>
    <w:rsid w:val="00070712"/>
    <w:rsid w:val="0007206F"/>
    <w:rsid w:val="00076297"/>
    <w:rsid w:val="0007697F"/>
    <w:rsid w:val="00077022"/>
    <w:rsid w:val="00086A19"/>
    <w:rsid w:val="00087452"/>
    <w:rsid w:val="00091171"/>
    <w:rsid w:val="00091672"/>
    <w:rsid w:val="000917BA"/>
    <w:rsid w:val="00092AF8"/>
    <w:rsid w:val="00093C0F"/>
    <w:rsid w:val="000944DC"/>
    <w:rsid w:val="0009498C"/>
    <w:rsid w:val="00096969"/>
    <w:rsid w:val="000A2113"/>
    <w:rsid w:val="000A2896"/>
    <w:rsid w:val="000A322E"/>
    <w:rsid w:val="000A4884"/>
    <w:rsid w:val="000B1461"/>
    <w:rsid w:val="000B2958"/>
    <w:rsid w:val="000B469A"/>
    <w:rsid w:val="000B5C25"/>
    <w:rsid w:val="000C023F"/>
    <w:rsid w:val="000C0B2F"/>
    <w:rsid w:val="000C4FB1"/>
    <w:rsid w:val="000C5927"/>
    <w:rsid w:val="000C5BA7"/>
    <w:rsid w:val="000C62E9"/>
    <w:rsid w:val="000C68FB"/>
    <w:rsid w:val="000C7C30"/>
    <w:rsid w:val="000D184A"/>
    <w:rsid w:val="000D2EAD"/>
    <w:rsid w:val="000D4ECD"/>
    <w:rsid w:val="000D70D0"/>
    <w:rsid w:val="000D7CBD"/>
    <w:rsid w:val="000E3D2B"/>
    <w:rsid w:val="000F0E0F"/>
    <w:rsid w:val="000F1AB3"/>
    <w:rsid w:val="000F2E71"/>
    <w:rsid w:val="000F4360"/>
    <w:rsid w:val="000F6CDF"/>
    <w:rsid w:val="00100F8A"/>
    <w:rsid w:val="001017E3"/>
    <w:rsid w:val="00102C5B"/>
    <w:rsid w:val="00105095"/>
    <w:rsid w:val="00106226"/>
    <w:rsid w:val="001147E4"/>
    <w:rsid w:val="00121572"/>
    <w:rsid w:val="001215EA"/>
    <w:rsid w:val="00124F0B"/>
    <w:rsid w:val="001310E3"/>
    <w:rsid w:val="001331AB"/>
    <w:rsid w:val="00137036"/>
    <w:rsid w:val="0014091F"/>
    <w:rsid w:val="0014433C"/>
    <w:rsid w:val="00144898"/>
    <w:rsid w:val="00147437"/>
    <w:rsid w:val="00154D6F"/>
    <w:rsid w:val="001565CF"/>
    <w:rsid w:val="00157A34"/>
    <w:rsid w:val="00160885"/>
    <w:rsid w:val="00160AFF"/>
    <w:rsid w:val="001625D5"/>
    <w:rsid w:val="001657E7"/>
    <w:rsid w:val="00176C43"/>
    <w:rsid w:val="001775C4"/>
    <w:rsid w:val="001841F1"/>
    <w:rsid w:val="00186C53"/>
    <w:rsid w:val="00187CCF"/>
    <w:rsid w:val="00194FCF"/>
    <w:rsid w:val="001A34DD"/>
    <w:rsid w:val="001B5AA8"/>
    <w:rsid w:val="001C3142"/>
    <w:rsid w:val="001C379E"/>
    <w:rsid w:val="001C595C"/>
    <w:rsid w:val="001C5EE3"/>
    <w:rsid w:val="001C6E99"/>
    <w:rsid w:val="001C7485"/>
    <w:rsid w:val="001D2F64"/>
    <w:rsid w:val="001D5FA9"/>
    <w:rsid w:val="001D6FF8"/>
    <w:rsid w:val="001E4098"/>
    <w:rsid w:val="001E5F8E"/>
    <w:rsid w:val="001E5FCD"/>
    <w:rsid w:val="001E6961"/>
    <w:rsid w:val="001E77B6"/>
    <w:rsid w:val="001E7BD1"/>
    <w:rsid w:val="001F36C5"/>
    <w:rsid w:val="001F41F3"/>
    <w:rsid w:val="001F7F41"/>
    <w:rsid w:val="00207502"/>
    <w:rsid w:val="002119CE"/>
    <w:rsid w:val="002120F4"/>
    <w:rsid w:val="00213803"/>
    <w:rsid w:val="00215EE2"/>
    <w:rsid w:val="00216612"/>
    <w:rsid w:val="002172CD"/>
    <w:rsid w:val="0021770D"/>
    <w:rsid w:val="00221EE5"/>
    <w:rsid w:val="00221FB0"/>
    <w:rsid w:val="00223107"/>
    <w:rsid w:val="00224834"/>
    <w:rsid w:val="00233AFD"/>
    <w:rsid w:val="00236FCE"/>
    <w:rsid w:val="00237D2A"/>
    <w:rsid w:val="00240315"/>
    <w:rsid w:val="00240619"/>
    <w:rsid w:val="00240778"/>
    <w:rsid w:val="002431C2"/>
    <w:rsid w:val="00244C8F"/>
    <w:rsid w:val="00246742"/>
    <w:rsid w:val="0025205D"/>
    <w:rsid w:val="0025235E"/>
    <w:rsid w:val="0025246B"/>
    <w:rsid w:val="0025788C"/>
    <w:rsid w:val="00265285"/>
    <w:rsid w:val="00266A06"/>
    <w:rsid w:val="00266FB6"/>
    <w:rsid w:val="002701F4"/>
    <w:rsid w:val="00275F98"/>
    <w:rsid w:val="0027616C"/>
    <w:rsid w:val="002770E0"/>
    <w:rsid w:val="0029409E"/>
    <w:rsid w:val="002954ED"/>
    <w:rsid w:val="002A43CB"/>
    <w:rsid w:val="002A562E"/>
    <w:rsid w:val="002B4FEC"/>
    <w:rsid w:val="002B71BB"/>
    <w:rsid w:val="002C659D"/>
    <w:rsid w:val="002D2A71"/>
    <w:rsid w:val="002D307F"/>
    <w:rsid w:val="002D35A6"/>
    <w:rsid w:val="002D35F7"/>
    <w:rsid w:val="002D3779"/>
    <w:rsid w:val="002D4E14"/>
    <w:rsid w:val="002D68B7"/>
    <w:rsid w:val="002E111D"/>
    <w:rsid w:val="002E225A"/>
    <w:rsid w:val="002E2CBD"/>
    <w:rsid w:val="002E5D3E"/>
    <w:rsid w:val="002F13FC"/>
    <w:rsid w:val="002F386C"/>
    <w:rsid w:val="002F4348"/>
    <w:rsid w:val="002F6A20"/>
    <w:rsid w:val="003014CC"/>
    <w:rsid w:val="00302BB0"/>
    <w:rsid w:val="003066F5"/>
    <w:rsid w:val="0031003C"/>
    <w:rsid w:val="003110D9"/>
    <w:rsid w:val="003116B8"/>
    <w:rsid w:val="00313EA2"/>
    <w:rsid w:val="0031700A"/>
    <w:rsid w:val="003223C7"/>
    <w:rsid w:val="0032329E"/>
    <w:rsid w:val="00324F92"/>
    <w:rsid w:val="003252C6"/>
    <w:rsid w:val="0033465E"/>
    <w:rsid w:val="00341179"/>
    <w:rsid w:val="0034328A"/>
    <w:rsid w:val="00346103"/>
    <w:rsid w:val="0034682A"/>
    <w:rsid w:val="003476ED"/>
    <w:rsid w:val="00352B7F"/>
    <w:rsid w:val="00355569"/>
    <w:rsid w:val="00362634"/>
    <w:rsid w:val="00363814"/>
    <w:rsid w:val="00363896"/>
    <w:rsid w:val="00364396"/>
    <w:rsid w:val="00375A7D"/>
    <w:rsid w:val="00376438"/>
    <w:rsid w:val="00380C4E"/>
    <w:rsid w:val="00380CFF"/>
    <w:rsid w:val="00383953"/>
    <w:rsid w:val="003942C5"/>
    <w:rsid w:val="00396B84"/>
    <w:rsid w:val="00397C51"/>
    <w:rsid w:val="003A1495"/>
    <w:rsid w:val="003B35AA"/>
    <w:rsid w:val="003B6889"/>
    <w:rsid w:val="003C0613"/>
    <w:rsid w:val="003C7E68"/>
    <w:rsid w:val="003D2CDD"/>
    <w:rsid w:val="003D2EF4"/>
    <w:rsid w:val="003D3A0B"/>
    <w:rsid w:val="003F0250"/>
    <w:rsid w:val="003F0CB1"/>
    <w:rsid w:val="003F1A8A"/>
    <w:rsid w:val="003F42F1"/>
    <w:rsid w:val="003F55EA"/>
    <w:rsid w:val="003F6B15"/>
    <w:rsid w:val="00402DAC"/>
    <w:rsid w:val="00417C7B"/>
    <w:rsid w:val="00417F8E"/>
    <w:rsid w:val="00426BC1"/>
    <w:rsid w:val="00426FEC"/>
    <w:rsid w:val="004275FA"/>
    <w:rsid w:val="00430A5C"/>
    <w:rsid w:val="0043438D"/>
    <w:rsid w:val="0043482D"/>
    <w:rsid w:val="004372AB"/>
    <w:rsid w:val="00437907"/>
    <w:rsid w:val="0044337D"/>
    <w:rsid w:val="004454BD"/>
    <w:rsid w:val="004472A6"/>
    <w:rsid w:val="0045028B"/>
    <w:rsid w:val="00450A2B"/>
    <w:rsid w:val="004564CA"/>
    <w:rsid w:val="00460625"/>
    <w:rsid w:val="00464D73"/>
    <w:rsid w:val="0046592F"/>
    <w:rsid w:val="00472B05"/>
    <w:rsid w:val="0047350B"/>
    <w:rsid w:val="00477C74"/>
    <w:rsid w:val="004868DE"/>
    <w:rsid w:val="0049181D"/>
    <w:rsid w:val="00493492"/>
    <w:rsid w:val="004952D6"/>
    <w:rsid w:val="0049532F"/>
    <w:rsid w:val="00495561"/>
    <w:rsid w:val="004A0404"/>
    <w:rsid w:val="004A153B"/>
    <w:rsid w:val="004A4382"/>
    <w:rsid w:val="004A451D"/>
    <w:rsid w:val="004B1037"/>
    <w:rsid w:val="004B1835"/>
    <w:rsid w:val="004B295E"/>
    <w:rsid w:val="004B4150"/>
    <w:rsid w:val="004B4AC5"/>
    <w:rsid w:val="004C00F8"/>
    <w:rsid w:val="004C0F1C"/>
    <w:rsid w:val="004C3AAD"/>
    <w:rsid w:val="004C3E22"/>
    <w:rsid w:val="004D0000"/>
    <w:rsid w:val="004D4A21"/>
    <w:rsid w:val="004E0468"/>
    <w:rsid w:val="004E197D"/>
    <w:rsid w:val="004E58B1"/>
    <w:rsid w:val="004F2472"/>
    <w:rsid w:val="004F4D22"/>
    <w:rsid w:val="005033EA"/>
    <w:rsid w:val="0050357B"/>
    <w:rsid w:val="00504B80"/>
    <w:rsid w:val="00513593"/>
    <w:rsid w:val="005209FC"/>
    <w:rsid w:val="00523702"/>
    <w:rsid w:val="0052565C"/>
    <w:rsid w:val="00527234"/>
    <w:rsid w:val="00527945"/>
    <w:rsid w:val="00533633"/>
    <w:rsid w:val="0053604C"/>
    <w:rsid w:val="00540142"/>
    <w:rsid w:val="0054290C"/>
    <w:rsid w:val="0054363E"/>
    <w:rsid w:val="005474F6"/>
    <w:rsid w:val="0055529B"/>
    <w:rsid w:val="00561354"/>
    <w:rsid w:val="00563E20"/>
    <w:rsid w:val="0056447C"/>
    <w:rsid w:val="00573F4C"/>
    <w:rsid w:val="005764E8"/>
    <w:rsid w:val="00584792"/>
    <w:rsid w:val="00587FAD"/>
    <w:rsid w:val="005932BC"/>
    <w:rsid w:val="0059509A"/>
    <w:rsid w:val="00596861"/>
    <w:rsid w:val="005974CA"/>
    <w:rsid w:val="005A07BB"/>
    <w:rsid w:val="005A0D4A"/>
    <w:rsid w:val="005B07A0"/>
    <w:rsid w:val="005B4FDD"/>
    <w:rsid w:val="005C6C79"/>
    <w:rsid w:val="005D16B1"/>
    <w:rsid w:val="005D56E0"/>
    <w:rsid w:val="005D68A3"/>
    <w:rsid w:val="005D70F3"/>
    <w:rsid w:val="005E2658"/>
    <w:rsid w:val="005E7350"/>
    <w:rsid w:val="005E7630"/>
    <w:rsid w:val="005E7775"/>
    <w:rsid w:val="005F07A6"/>
    <w:rsid w:val="005F0C8A"/>
    <w:rsid w:val="00600467"/>
    <w:rsid w:val="006004AA"/>
    <w:rsid w:val="00602059"/>
    <w:rsid w:val="00602319"/>
    <w:rsid w:val="006102C7"/>
    <w:rsid w:val="006119CF"/>
    <w:rsid w:val="00611E21"/>
    <w:rsid w:val="0061302A"/>
    <w:rsid w:val="006157E0"/>
    <w:rsid w:val="0062235E"/>
    <w:rsid w:val="00631968"/>
    <w:rsid w:val="00632C45"/>
    <w:rsid w:val="0063337F"/>
    <w:rsid w:val="0063484C"/>
    <w:rsid w:val="00637E56"/>
    <w:rsid w:val="0064171D"/>
    <w:rsid w:val="00642AF5"/>
    <w:rsid w:val="00643F73"/>
    <w:rsid w:val="006473CE"/>
    <w:rsid w:val="00652004"/>
    <w:rsid w:val="0065416F"/>
    <w:rsid w:val="00661947"/>
    <w:rsid w:val="00667F78"/>
    <w:rsid w:val="00680A02"/>
    <w:rsid w:val="0068242A"/>
    <w:rsid w:val="00683A6A"/>
    <w:rsid w:val="00684F5E"/>
    <w:rsid w:val="0068642D"/>
    <w:rsid w:val="006906C6"/>
    <w:rsid w:val="00693A1D"/>
    <w:rsid w:val="00697869"/>
    <w:rsid w:val="006A22E9"/>
    <w:rsid w:val="006A7E2B"/>
    <w:rsid w:val="006B11FF"/>
    <w:rsid w:val="006B491E"/>
    <w:rsid w:val="006B4922"/>
    <w:rsid w:val="006B5522"/>
    <w:rsid w:val="006B5967"/>
    <w:rsid w:val="006B7ED6"/>
    <w:rsid w:val="006C11C4"/>
    <w:rsid w:val="006C3687"/>
    <w:rsid w:val="006C42F6"/>
    <w:rsid w:val="006C57A8"/>
    <w:rsid w:val="006C64B7"/>
    <w:rsid w:val="006C6721"/>
    <w:rsid w:val="006D38B6"/>
    <w:rsid w:val="006D5FA5"/>
    <w:rsid w:val="006E61C1"/>
    <w:rsid w:val="006E7A72"/>
    <w:rsid w:val="006F1066"/>
    <w:rsid w:val="006F237F"/>
    <w:rsid w:val="006F2840"/>
    <w:rsid w:val="006F6BE9"/>
    <w:rsid w:val="007050AA"/>
    <w:rsid w:val="00712C16"/>
    <w:rsid w:val="0071398E"/>
    <w:rsid w:val="00714198"/>
    <w:rsid w:val="007168C9"/>
    <w:rsid w:val="00721CD3"/>
    <w:rsid w:val="007234C0"/>
    <w:rsid w:val="00724AF9"/>
    <w:rsid w:val="00725CA0"/>
    <w:rsid w:val="0072694B"/>
    <w:rsid w:val="00726FE2"/>
    <w:rsid w:val="007308D5"/>
    <w:rsid w:val="007408BF"/>
    <w:rsid w:val="00740E9C"/>
    <w:rsid w:val="007459E9"/>
    <w:rsid w:val="007501DC"/>
    <w:rsid w:val="00751F5F"/>
    <w:rsid w:val="00756EF8"/>
    <w:rsid w:val="00772670"/>
    <w:rsid w:val="00775613"/>
    <w:rsid w:val="00777A92"/>
    <w:rsid w:val="00781191"/>
    <w:rsid w:val="007918C4"/>
    <w:rsid w:val="007921A5"/>
    <w:rsid w:val="00793C30"/>
    <w:rsid w:val="007A196D"/>
    <w:rsid w:val="007A5C58"/>
    <w:rsid w:val="007A7E90"/>
    <w:rsid w:val="007B1974"/>
    <w:rsid w:val="007B2321"/>
    <w:rsid w:val="007B26FD"/>
    <w:rsid w:val="007B3500"/>
    <w:rsid w:val="007B5842"/>
    <w:rsid w:val="007B7225"/>
    <w:rsid w:val="007D36B2"/>
    <w:rsid w:val="007D65CE"/>
    <w:rsid w:val="007E6A84"/>
    <w:rsid w:val="0081383A"/>
    <w:rsid w:val="008203A5"/>
    <w:rsid w:val="00821421"/>
    <w:rsid w:val="008238DE"/>
    <w:rsid w:val="00824788"/>
    <w:rsid w:val="00833BE7"/>
    <w:rsid w:val="008340B3"/>
    <w:rsid w:val="0083422F"/>
    <w:rsid w:val="008369DC"/>
    <w:rsid w:val="00841288"/>
    <w:rsid w:val="00845089"/>
    <w:rsid w:val="00851466"/>
    <w:rsid w:val="0085744C"/>
    <w:rsid w:val="00857F4F"/>
    <w:rsid w:val="00861E95"/>
    <w:rsid w:val="00863260"/>
    <w:rsid w:val="00864B59"/>
    <w:rsid w:val="00865B08"/>
    <w:rsid w:val="00866CD0"/>
    <w:rsid w:val="00867CFF"/>
    <w:rsid w:val="00875A13"/>
    <w:rsid w:val="0087785E"/>
    <w:rsid w:val="0088032F"/>
    <w:rsid w:val="008848B2"/>
    <w:rsid w:val="008918D4"/>
    <w:rsid w:val="00892A7B"/>
    <w:rsid w:val="008A2C05"/>
    <w:rsid w:val="008A44A7"/>
    <w:rsid w:val="008A59A4"/>
    <w:rsid w:val="008B07DA"/>
    <w:rsid w:val="008B3E66"/>
    <w:rsid w:val="008B4824"/>
    <w:rsid w:val="008B6390"/>
    <w:rsid w:val="008B7061"/>
    <w:rsid w:val="008C055F"/>
    <w:rsid w:val="008C05F8"/>
    <w:rsid w:val="008C09C1"/>
    <w:rsid w:val="008C3C0E"/>
    <w:rsid w:val="008C7020"/>
    <w:rsid w:val="008C772B"/>
    <w:rsid w:val="008D14B8"/>
    <w:rsid w:val="008D1BD0"/>
    <w:rsid w:val="008D2924"/>
    <w:rsid w:val="008D3379"/>
    <w:rsid w:val="008D6669"/>
    <w:rsid w:val="008D7C7F"/>
    <w:rsid w:val="008E2088"/>
    <w:rsid w:val="008E2658"/>
    <w:rsid w:val="008E32EC"/>
    <w:rsid w:val="0090328B"/>
    <w:rsid w:val="00905094"/>
    <w:rsid w:val="009071D6"/>
    <w:rsid w:val="00910AD7"/>
    <w:rsid w:val="0091467F"/>
    <w:rsid w:val="00916B30"/>
    <w:rsid w:val="009219C5"/>
    <w:rsid w:val="009263A2"/>
    <w:rsid w:val="00934392"/>
    <w:rsid w:val="0093439B"/>
    <w:rsid w:val="00937BF8"/>
    <w:rsid w:val="009455F7"/>
    <w:rsid w:val="00947BCA"/>
    <w:rsid w:val="00951170"/>
    <w:rsid w:val="00955BCF"/>
    <w:rsid w:val="00957EA2"/>
    <w:rsid w:val="009620DD"/>
    <w:rsid w:val="00962156"/>
    <w:rsid w:val="00976D82"/>
    <w:rsid w:val="009810E9"/>
    <w:rsid w:val="00983E14"/>
    <w:rsid w:val="00987349"/>
    <w:rsid w:val="00990AAA"/>
    <w:rsid w:val="0099171B"/>
    <w:rsid w:val="00995EBA"/>
    <w:rsid w:val="00995EC8"/>
    <w:rsid w:val="00996996"/>
    <w:rsid w:val="009975A8"/>
    <w:rsid w:val="009A03BC"/>
    <w:rsid w:val="009A55AE"/>
    <w:rsid w:val="009B7A3B"/>
    <w:rsid w:val="009C0070"/>
    <w:rsid w:val="009C2978"/>
    <w:rsid w:val="009C5753"/>
    <w:rsid w:val="009C724C"/>
    <w:rsid w:val="009D33EA"/>
    <w:rsid w:val="009D4D4F"/>
    <w:rsid w:val="009D63BE"/>
    <w:rsid w:val="009D761A"/>
    <w:rsid w:val="009E18A8"/>
    <w:rsid w:val="009E3FA8"/>
    <w:rsid w:val="009E5341"/>
    <w:rsid w:val="009E5E1F"/>
    <w:rsid w:val="009F249A"/>
    <w:rsid w:val="009F6EFB"/>
    <w:rsid w:val="00A00DBE"/>
    <w:rsid w:val="00A036B1"/>
    <w:rsid w:val="00A0378E"/>
    <w:rsid w:val="00A0554D"/>
    <w:rsid w:val="00A120EB"/>
    <w:rsid w:val="00A16A32"/>
    <w:rsid w:val="00A23C38"/>
    <w:rsid w:val="00A31BAF"/>
    <w:rsid w:val="00A33E0C"/>
    <w:rsid w:val="00A35FA4"/>
    <w:rsid w:val="00A41296"/>
    <w:rsid w:val="00A46E4A"/>
    <w:rsid w:val="00A50C19"/>
    <w:rsid w:val="00A511ED"/>
    <w:rsid w:val="00A51A6D"/>
    <w:rsid w:val="00A52E30"/>
    <w:rsid w:val="00A6190E"/>
    <w:rsid w:val="00A61E85"/>
    <w:rsid w:val="00A62197"/>
    <w:rsid w:val="00A63571"/>
    <w:rsid w:val="00A6594A"/>
    <w:rsid w:val="00A7099F"/>
    <w:rsid w:val="00A73A4B"/>
    <w:rsid w:val="00A80197"/>
    <w:rsid w:val="00A83714"/>
    <w:rsid w:val="00A90836"/>
    <w:rsid w:val="00A90E97"/>
    <w:rsid w:val="00A923B8"/>
    <w:rsid w:val="00AA0079"/>
    <w:rsid w:val="00AA01D7"/>
    <w:rsid w:val="00AA681F"/>
    <w:rsid w:val="00AA6921"/>
    <w:rsid w:val="00AB2690"/>
    <w:rsid w:val="00AB6D73"/>
    <w:rsid w:val="00AB77EB"/>
    <w:rsid w:val="00AC32FE"/>
    <w:rsid w:val="00AC47A6"/>
    <w:rsid w:val="00AC56DE"/>
    <w:rsid w:val="00AD0874"/>
    <w:rsid w:val="00AE14B9"/>
    <w:rsid w:val="00AE3034"/>
    <w:rsid w:val="00AE3C0A"/>
    <w:rsid w:val="00AE6445"/>
    <w:rsid w:val="00AE755C"/>
    <w:rsid w:val="00AF0FAA"/>
    <w:rsid w:val="00B01372"/>
    <w:rsid w:val="00B026E9"/>
    <w:rsid w:val="00B02C08"/>
    <w:rsid w:val="00B047FE"/>
    <w:rsid w:val="00B12D1A"/>
    <w:rsid w:val="00B14B8C"/>
    <w:rsid w:val="00B15AA9"/>
    <w:rsid w:val="00B17EFD"/>
    <w:rsid w:val="00B21706"/>
    <w:rsid w:val="00B21FBE"/>
    <w:rsid w:val="00B23725"/>
    <w:rsid w:val="00B24C53"/>
    <w:rsid w:val="00B25741"/>
    <w:rsid w:val="00B25A7D"/>
    <w:rsid w:val="00B30377"/>
    <w:rsid w:val="00B33E0B"/>
    <w:rsid w:val="00B34691"/>
    <w:rsid w:val="00B378B5"/>
    <w:rsid w:val="00B416DC"/>
    <w:rsid w:val="00B452C4"/>
    <w:rsid w:val="00B45EE2"/>
    <w:rsid w:val="00B632DD"/>
    <w:rsid w:val="00B653FF"/>
    <w:rsid w:val="00B66B70"/>
    <w:rsid w:val="00B70B37"/>
    <w:rsid w:val="00B72826"/>
    <w:rsid w:val="00B72EB3"/>
    <w:rsid w:val="00B766FF"/>
    <w:rsid w:val="00B772B7"/>
    <w:rsid w:val="00B806D2"/>
    <w:rsid w:val="00B806F0"/>
    <w:rsid w:val="00B822D1"/>
    <w:rsid w:val="00B83143"/>
    <w:rsid w:val="00B841FB"/>
    <w:rsid w:val="00B92C1B"/>
    <w:rsid w:val="00B95E3D"/>
    <w:rsid w:val="00B96F82"/>
    <w:rsid w:val="00BA5ADB"/>
    <w:rsid w:val="00BB1E19"/>
    <w:rsid w:val="00BB304F"/>
    <w:rsid w:val="00BC02E6"/>
    <w:rsid w:val="00BD1E58"/>
    <w:rsid w:val="00BD32D8"/>
    <w:rsid w:val="00BD731A"/>
    <w:rsid w:val="00BE021B"/>
    <w:rsid w:val="00BE09AE"/>
    <w:rsid w:val="00BE1298"/>
    <w:rsid w:val="00BE3B47"/>
    <w:rsid w:val="00BE49CE"/>
    <w:rsid w:val="00BE6945"/>
    <w:rsid w:val="00BF4F60"/>
    <w:rsid w:val="00BF64AC"/>
    <w:rsid w:val="00C02341"/>
    <w:rsid w:val="00C027EA"/>
    <w:rsid w:val="00C02CCB"/>
    <w:rsid w:val="00C0577D"/>
    <w:rsid w:val="00C05A89"/>
    <w:rsid w:val="00C05E61"/>
    <w:rsid w:val="00C11433"/>
    <w:rsid w:val="00C11A3E"/>
    <w:rsid w:val="00C1542B"/>
    <w:rsid w:val="00C16F27"/>
    <w:rsid w:val="00C22237"/>
    <w:rsid w:val="00C30658"/>
    <w:rsid w:val="00C319B8"/>
    <w:rsid w:val="00C358DB"/>
    <w:rsid w:val="00C35A60"/>
    <w:rsid w:val="00C4086D"/>
    <w:rsid w:val="00C433A5"/>
    <w:rsid w:val="00C466D3"/>
    <w:rsid w:val="00C5391B"/>
    <w:rsid w:val="00C620B1"/>
    <w:rsid w:val="00C63682"/>
    <w:rsid w:val="00C677CD"/>
    <w:rsid w:val="00C73CE9"/>
    <w:rsid w:val="00C7465A"/>
    <w:rsid w:val="00C75610"/>
    <w:rsid w:val="00C75FFD"/>
    <w:rsid w:val="00C77268"/>
    <w:rsid w:val="00C77F85"/>
    <w:rsid w:val="00C87776"/>
    <w:rsid w:val="00C9040B"/>
    <w:rsid w:val="00C905E7"/>
    <w:rsid w:val="00C90DC8"/>
    <w:rsid w:val="00C9143A"/>
    <w:rsid w:val="00C9310A"/>
    <w:rsid w:val="00C97BEF"/>
    <w:rsid w:val="00CA23FF"/>
    <w:rsid w:val="00CA5AD0"/>
    <w:rsid w:val="00CB7ACA"/>
    <w:rsid w:val="00CC26CE"/>
    <w:rsid w:val="00CC5973"/>
    <w:rsid w:val="00CD54FD"/>
    <w:rsid w:val="00CE03EA"/>
    <w:rsid w:val="00CE4BE5"/>
    <w:rsid w:val="00CE6759"/>
    <w:rsid w:val="00D01CFE"/>
    <w:rsid w:val="00D059D0"/>
    <w:rsid w:val="00D05BB6"/>
    <w:rsid w:val="00D138A3"/>
    <w:rsid w:val="00D14CD1"/>
    <w:rsid w:val="00D1608C"/>
    <w:rsid w:val="00D337C5"/>
    <w:rsid w:val="00D3609E"/>
    <w:rsid w:val="00D43086"/>
    <w:rsid w:val="00D43348"/>
    <w:rsid w:val="00D442E0"/>
    <w:rsid w:val="00D44560"/>
    <w:rsid w:val="00D56AC0"/>
    <w:rsid w:val="00D63312"/>
    <w:rsid w:val="00D63F57"/>
    <w:rsid w:val="00D66485"/>
    <w:rsid w:val="00D70C05"/>
    <w:rsid w:val="00D73107"/>
    <w:rsid w:val="00D73646"/>
    <w:rsid w:val="00D81E98"/>
    <w:rsid w:val="00D856AA"/>
    <w:rsid w:val="00DA2D24"/>
    <w:rsid w:val="00DA524B"/>
    <w:rsid w:val="00DB51B6"/>
    <w:rsid w:val="00DB53CE"/>
    <w:rsid w:val="00DB7B66"/>
    <w:rsid w:val="00DC409A"/>
    <w:rsid w:val="00DC5BB7"/>
    <w:rsid w:val="00DD09AD"/>
    <w:rsid w:val="00DD7330"/>
    <w:rsid w:val="00DD7B11"/>
    <w:rsid w:val="00DE011A"/>
    <w:rsid w:val="00DE0796"/>
    <w:rsid w:val="00DE550A"/>
    <w:rsid w:val="00DF4390"/>
    <w:rsid w:val="00E006C4"/>
    <w:rsid w:val="00E05561"/>
    <w:rsid w:val="00E11C35"/>
    <w:rsid w:val="00E13C0C"/>
    <w:rsid w:val="00E14CF0"/>
    <w:rsid w:val="00E174A8"/>
    <w:rsid w:val="00E17BC7"/>
    <w:rsid w:val="00E231F4"/>
    <w:rsid w:val="00E26B13"/>
    <w:rsid w:val="00E3058A"/>
    <w:rsid w:val="00E34F45"/>
    <w:rsid w:val="00E35968"/>
    <w:rsid w:val="00E3731E"/>
    <w:rsid w:val="00E41EA6"/>
    <w:rsid w:val="00E464EA"/>
    <w:rsid w:val="00E46ED7"/>
    <w:rsid w:val="00E535D3"/>
    <w:rsid w:val="00E56E24"/>
    <w:rsid w:val="00E61068"/>
    <w:rsid w:val="00E6143E"/>
    <w:rsid w:val="00E62049"/>
    <w:rsid w:val="00E64A7F"/>
    <w:rsid w:val="00E7005B"/>
    <w:rsid w:val="00E71ECC"/>
    <w:rsid w:val="00E76A38"/>
    <w:rsid w:val="00E8394F"/>
    <w:rsid w:val="00E853E1"/>
    <w:rsid w:val="00E90868"/>
    <w:rsid w:val="00E921CF"/>
    <w:rsid w:val="00E9255B"/>
    <w:rsid w:val="00E93BF9"/>
    <w:rsid w:val="00E9434E"/>
    <w:rsid w:val="00EA15B8"/>
    <w:rsid w:val="00EA5FA2"/>
    <w:rsid w:val="00EB0AAE"/>
    <w:rsid w:val="00EB5C9F"/>
    <w:rsid w:val="00EC581D"/>
    <w:rsid w:val="00EC7A4D"/>
    <w:rsid w:val="00ED2CB6"/>
    <w:rsid w:val="00ED6987"/>
    <w:rsid w:val="00EE0ACF"/>
    <w:rsid w:val="00EE1975"/>
    <w:rsid w:val="00EE1986"/>
    <w:rsid w:val="00EE67E4"/>
    <w:rsid w:val="00EF1C91"/>
    <w:rsid w:val="00EF5202"/>
    <w:rsid w:val="00F04EBB"/>
    <w:rsid w:val="00F1131A"/>
    <w:rsid w:val="00F11922"/>
    <w:rsid w:val="00F22086"/>
    <w:rsid w:val="00F25DFC"/>
    <w:rsid w:val="00F3107E"/>
    <w:rsid w:val="00F34AA0"/>
    <w:rsid w:val="00F37CAD"/>
    <w:rsid w:val="00F40ED3"/>
    <w:rsid w:val="00F42DF1"/>
    <w:rsid w:val="00F4529D"/>
    <w:rsid w:val="00F468A3"/>
    <w:rsid w:val="00F5280E"/>
    <w:rsid w:val="00F53E84"/>
    <w:rsid w:val="00F544C4"/>
    <w:rsid w:val="00F55BB8"/>
    <w:rsid w:val="00F64301"/>
    <w:rsid w:val="00F73188"/>
    <w:rsid w:val="00F74362"/>
    <w:rsid w:val="00F86056"/>
    <w:rsid w:val="00F8650F"/>
    <w:rsid w:val="00F906D7"/>
    <w:rsid w:val="00F91BCF"/>
    <w:rsid w:val="00F93D35"/>
    <w:rsid w:val="00FA0349"/>
    <w:rsid w:val="00FA0BBC"/>
    <w:rsid w:val="00FA281C"/>
    <w:rsid w:val="00FA46DC"/>
    <w:rsid w:val="00FA6D00"/>
    <w:rsid w:val="00FB18A7"/>
    <w:rsid w:val="00FB60A5"/>
    <w:rsid w:val="00FB656A"/>
    <w:rsid w:val="00FC0C97"/>
    <w:rsid w:val="00FC2081"/>
    <w:rsid w:val="00FC27C6"/>
    <w:rsid w:val="00FC2D11"/>
    <w:rsid w:val="00FC3664"/>
    <w:rsid w:val="00FC3926"/>
    <w:rsid w:val="00FC3DE4"/>
    <w:rsid w:val="00FC4760"/>
    <w:rsid w:val="00FC66CE"/>
    <w:rsid w:val="00FD37A5"/>
    <w:rsid w:val="00FD37BA"/>
    <w:rsid w:val="00FD55C3"/>
    <w:rsid w:val="00FD6E9B"/>
    <w:rsid w:val="00FE109C"/>
    <w:rsid w:val="00FF36B5"/>
    <w:rsid w:val="00FF5F5A"/>
    <w:rsid w:val="00FF5FF3"/>
    <w:rsid w:val="00FF61DC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B5BCD"/>
  <w15:docId w15:val="{2E605D23-64C4-4F5C-92CF-6502A1B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81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EC581D"/>
    <w:pPr>
      <w:keepNext/>
      <w:numPr>
        <w:numId w:val="2"/>
      </w:numPr>
      <w:tabs>
        <w:tab w:val="left" w:pos="709"/>
      </w:tabs>
      <w:spacing w:before="240" w:after="240"/>
      <w:outlineLvl w:val="0"/>
    </w:pPr>
    <w:rPr>
      <w:b/>
      <w:bCs/>
      <w:smallCaps/>
      <w:spacing w:val="2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EC581D"/>
    <w:pPr>
      <w:keepNext/>
      <w:numPr>
        <w:ilvl w:val="1"/>
        <w:numId w:val="2"/>
      </w:numPr>
      <w:tabs>
        <w:tab w:val="left" w:pos="709"/>
        <w:tab w:val="left" w:pos="851"/>
      </w:tabs>
      <w:spacing w:before="240" w:after="60"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81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C581D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581D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EC581D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581D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C581D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C581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ciwydlaopisw">
    <w:name w:val="Styl właściwy dla opisów"/>
    <w:basedOn w:val="Normalny"/>
    <w:link w:val="StylwaciwydlaopiswZnak"/>
    <w:rsid w:val="005E2658"/>
    <w:pPr>
      <w:tabs>
        <w:tab w:val="left" w:pos="284"/>
        <w:tab w:val="num" w:pos="360"/>
      </w:tabs>
      <w:autoSpaceDE w:val="0"/>
      <w:autoSpaceDN w:val="0"/>
      <w:spacing w:line="240" w:lineRule="auto"/>
      <w:ind w:left="284" w:hanging="284"/>
    </w:pPr>
    <w:rPr>
      <w:sz w:val="24"/>
      <w:szCs w:val="24"/>
    </w:rPr>
  </w:style>
  <w:style w:type="character" w:customStyle="1" w:styleId="StylwaciwydlaopiswZnak">
    <w:name w:val="Styl właściwy dla opisów Znak"/>
    <w:basedOn w:val="Domylnaczcionkaakapitu"/>
    <w:link w:val="Stylwaciwydlaopisw"/>
    <w:rsid w:val="005E2658"/>
    <w:rPr>
      <w:sz w:val="24"/>
      <w:szCs w:val="24"/>
    </w:rPr>
  </w:style>
  <w:style w:type="paragraph" w:customStyle="1" w:styleId="stylsierpie2011">
    <w:name w:val="styl sierpień 2011"/>
    <w:basedOn w:val="Normalny"/>
    <w:link w:val="stylsierpie2011Znak"/>
    <w:rsid w:val="005E2658"/>
    <w:pPr>
      <w:autoSpaceDE w:val="0"/>
      <w:autoSpaceDN w:val="0"/>
      <w:spacing w:line="240" w:lineRule="auto"/>
      <w:ind w:left="454" w:hanging="454"/>
    </w:pPr>
    <w:rPr>
      <w:sz w:val="24"/>
      <w:szCs w:val="24"/>
    </w:rPr>
  </w:style>
  <w:style w:type="character" w:customStyle="1" w:styleId="stylsierpie2011Znak">
    <w:name w:val="styl sierpień 2011 Znak"/>
    <w:basedOn w:val="Domylnaczcionkaakapitu"/>
    <w:link w:val="stylsierpie2011"/>
    <w:rsid w:val="005E26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2658"/>
    <w:rPr>
      <w:b/>
      <w:bCs/>
      <w:smallCaps/>
      <w:spacing w:val="20"/>
      <w:kern w:val="2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EC581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2658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5E2658"/>
    <w:rPr>
      <w:rFonts w:ascii="Arial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5E2658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5E2658"/>
    <w:rPr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E2658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5E2658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5E2658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EC581D"/>
    <w:pPr>
      <w:widowControl/>
      <w:tabs>
        <w:tab w:val="left" w:pos="709"/>
      </w:tabs>
      <w:ind w:left="709" w:hanging="709"/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2658"/>
    <w:rPr>
      <w:b/>
      <w:bCs/>
      <w:i/>
      <w:iCs/>
      <w:sz w:val="32"/>
      <w:szCs w:val="32"/>
    </w:rPr>
  </w:style>
  <w:style w:type="paragraph" w:styleId="Bezodstpw">
    <w:name w:val="No Spacing"/>
    <w:uiPriority w:val="1"/>
    <w:qFormat/>
    <w:rsid w:val="00EC581D"/>
    <w:pPr>
      <w:widowControl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tyl">
    <w:name w:val="Styl"/>
    <w:basedOn w:val="Normalny"/>
    <w:link w:val="StylZnak"/>
    <w:qFormat/>
    <w:rsid w:val="00EC581D"/>
    <w:pPr>
      <w:tabs>
        <w:tab w:val="left" w:pos="426"/>
      </w:tabs>
      <w:autoSpaceDE w:val="0"/>
      <w:autoSpaceDN w:val="0"/>
      <w:spacing w:line="276" w:lineRule="auto"/>
      <w:ind w:left="426" w:hanging="426"/>
    </w:pPr>
    <w:rPr>
      <w:sz w:val="24"/>
      <w:szCs w:val="24"/>
    </w:rPr>
  </w:style>
  <w:style w:type="character" w:customStyle="1" w:styleId="StylZnak">
    <w:name w:val="Styl Znak"/>
    <w:basedOn w:val="Domylnaczcionkaakapitu"/>
    <w:link w:val="Styl"/>
    <w:rsid w:val="00EC581D"/>
    <w:rPr>
      <w:sz w:val="24"/>
      <w:szCs w:val="24"/>
    </w:rPr>
  </w:style>
  <w:style w:type="paragraph" w:customStyle="1" w:styleId="styl2011">
    <w:name w:val="styl 2011"/>
    <w:basedOn w:val="Normalny"/>
    <w:link w:val="styl2011Znak"/>
    <w:qFormat/>
    <w:rsid w:val="00EC581D"/>
    <w:pPr>
      <w:numPr>
        <w:numId w:val="1"/>
      </w:numPr>
      <w:tabs>
        <w:tab w:val="clear" w:pos="644"/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1Znak">
    <w:name w:val="styl 2011 Znak"/>
    <w:basedOn w:val="Domylnaczcionkaakapitu"/>
    <w:link w:val="styl2011"/>
    <w:rsid w:val="00EC581D"/>
    <w:rPr>
      <w:sz w:val="24"/>
      <w:szCs w:val="24"/>
    </w:rPr>
  </w:style>
  <w:style w:type="paragraph" w:customStyle="1" w:styleId="sty">
    <w:name w:val="sty"/>
    <w:basedOn w:val="Normalny"/>
    <w:link w:val="styZnak"/>
    <w:autoRedefine/>
    <w:qFormat/>
    <w:rsid w:val="00EC581D"/>
    <w:pPr>
      <w:autoSpaceDE w:val="0"/>
      <w:autoSpaceDN w:val="0"/>
      <w:spacing w:before="240" w:after="240" w:line="276" w:lineRule="auto"/>
      <w:ind w:left="454"/>
      <w:textAlignment w:val="auto"/>
    </w:pPr>
    <w:rPr>
      <w:sz w:val="20"/>
      <w:szCs w:val="20"/>
    </w:rPr>
  </w:style>
  <w:style w:type="character" w:customStyle="1" w:styleId="styZnak">
    <w:name w:val="sty Znak"/>
    <w:link w:val="sty"/>
    <w:rsid w:val="00EC581D"/>
  </w:style>
  <w:style w:type="paragraph" w:customStyle="1" w:styleId="styl2012waciwy">
    <w:name w:val="styl 2012 właściwy"/>
    <w:basedOn w:val="Normalny"/>
    <w:link w:val="styl2012waciwy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2waciwyZnak">
    <w:name w:val="styl 2012 właściwy Znak"/>
    <w:basedOn w:val="Domylnaczcionkaakapitu"/>
    <w:link w:val="styl2012waciwy"/>
    <w:rsid w:val="00EC581D"/>
    <w:rPr>
      <w:sz w:val="24"/>
      <w:szCs w:val="24"/>
    </w:rPr>
  </w:style>
  <w:style w:type="paragraph" w:customStyle="1" w:styleId="Styld">
    <w:name w:val="Styld"/>
    <w:basedOn w:val="Normalny"/>
    <w:link w:val="Styld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dZnak">
    <w:name w:val="Styld Znak"/>
    <w:basedOn w:val="Domylnaczcionkaakapitu"/>
    <w:link w:val="Styld"/>
    <w:rsid w:val="00EC581D"/>
    <w:rPr>
      <w:sz w:val="24"/>
      <w:szCs w:val="24"/>
    </w:rPr>
  </w:style>
  <w:style w:type="paragraph" w:customStyle="1" w:styleId="Styl0">
    <w:name w:val="Styl ."/>
    <w:basedOn w:val="Styld"/>
    <w:link w:val="StylZnak0"/>
    <w:qFormat/>
    <w:rsid w:val="00EC581D"/>
    <w:pPr>
      <w:spacing w:line="360" w:lineRule="auto"/>
    </w:pPr>
  </w:style>
  <w:style w:type="character" w:customStyle="1" w:styleId="StylZnak0">
    <w:name w:val="Styl . Znak"/>
    <w:basedOn w:val="StyldZnak"/>
    <w:link w:val="Styl0"/>
    <w:rsid w:val="00EC581D"/>
    <w:rPr>
      <w:sz w:val="24"/>
      <w:szCs w:val="24"/>
    </w:rPr>
  </w:style>
  <w:style w:type="paragraph" w:customStyle="1" w:styleId="Stylq">
    <w:name w:val="Stylq"/>
    <w:basedOn w:val="Styl0"/>
    <w:link w:val="StylqZnak"/>
    <w:autoRedefine/>
    <w:qFormat/>
    <w:rsid w:val="00EC581D"/>
    <w:pPr>
      <w:spacing w:line="276" w:lineRule="auto"/>
    </w:pPr>
  </w:style>
  <w:style w:type="character" w:customStyle="1" w:styleId="StylqZnak">
    <w:name w:val="Stylq Znak"/>
    <w:basedOn w:val="StylZnak0"/>
    <w:link w:val="Stylq"/>
    <w:rsid w:val="00EC58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81D"/>
    <w:rPr>
      <w:b/>
      <w:bCs/>
    </w:rPr>
  </w:style>
  <w:style w:type="paragraph" w:styleId="Akapitzlist">
    <w:name w:val="List Paragraph"/>
    <w:basedOn w:val="Normalny"/>
    <w:uiPriority w:val="34"/>
    <w:qFormat/>
    <w:rsid w:val="00EC5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26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6F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1BA3"/>
    <w:rPr>
      <w:color w:val="0000FF"/>
      <w:u w:val="single"/>
    </w:rPr>
  </w:style>
  <w:style w:type="character" w:customStyle="1" w:styleId="desc-o-title">
    <w:name w:val="desc-o-title"/>
    <w:basedOn w:val="Domylnaczcionkaakapitu"/>
    <w:rsid w:val="00021BA3"/>
  </w:style>
  <w:style w:type="character" w:customStyle="1" w:styleId="desc-o-mb-title">
    <w:name w:val="desc-o-mb-title"/>
    <w:basedOn w:val="Domylnaczcionkaakapitu"/>
    <w:rsid w:val="00021BA3"/>
  </w:style>
  <w:style w:type="character" w:styleId="Uwydatnienie">
    <w:name w:val="Emphasis"/>
    <w:basedOn w:val="Domylnaczcionkaakapitu"/>
    <w:uiPriority w:val="20"/>
    <w:qFormat/>
    <w:rsid w:val="00021BA3"/>
    <w:rPr>
      <w:i/>
      <w:iCs/>
    </w:rPr>
  </w:style>
  <w:style w:type="character" w:customStyle="1" w:styleId="desc-o-b-rest">
    <w:name w:val="desc-o-b-rest"/>
    <w:basedOn w:val="Domylnaczcionkaakapitu"/>
    <w:rsid w:val="00021BA3"/>
  </w:style>
  <w:style w:type="character" w:customStyle="1" w:styleId="desc-o-publ">
    <w:name w:val="desc-o-publ"/>
    <w:basedOn w:val="Domylnaczcionkaakapitu"/>
    <w:rsid w:val="00021BA3"/>
  </w:style>
  <w:style w:type="character" w:customStyle="1" w:styleId="desc-o-wyd">
    <w:name w:val="desc-o-wyd"/>
    <w:basedOn w:val="Domylnaczcionkaakapitu"/>
    <w:rsid w:val="00781191"/>
  </w:style>
  <w:style w:type="character" w:customStyle="1" w:styleId="desc-o-sep">
    <w:name w:val="desc-o-sep"/>
    <w:basedOn w:val="Domylnaczcionkaakapitu"/>
    <w:rsid w:val="00781191"/>
  </w:style>
  <w:style w:type="character" w:customStyle="1" w:styleId="desc-o-rb-title">
    <w:name w:val="desc-o-rb-title"/>
    <w:basedOn w:val="Domylnaczcionkaakapitu"/>
    <w:rsid w:val="004E19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2F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2FE"/>
  </w:style>
  <w:style w:type="character" w:styleId="Odwoanieprzypisudolnego">
    <w:name w:val="footnote reference"/>
    <w:basedOn w:val="Domylnaczcionkaakapitu"/>
    <w:uiPriority w:val="99"/>
    <w:semiHidden/>
    <w:unhideWhenUsed/>
    <w:rsid w:val="00AC32FE"/>
    <w:rPr>
      <w:vertAlign w:val="superscript"/>
    </w:rPr>
  </w:style>
  <w:style w:type="character" w:customStyle="1" w:styleId="desc-o-phis">
    <w:name w:val="desc-o-phis"/>
    <w:basedOn w:val="Domylnaczcionkaakapitu"/>
    <w:rsid w:val="00380C4E"/>
  </w:style>
  <w:style w:type="character" w:customStyle="1" w:styleId="katksiazki">
    <w:name w:val="kat_ksiazki"/>
    <w:basedOn w:val="Domylnaczcionkaakapitu"/>
    <w:rsid w:val="008E32EC"/>
  </w:style>
  <w:style w:type="character" w:styleId="UyteHipercze">
    <w:name w:val="FollowedHyperlink"/>
    <w:basedOn w:val="Domylnaczcionkaakapitu"/>
    <w:uiPriority w:val="99"/>
    <w:semiHidden/>
    <w:unhideWhenUsed/>
    <w:rsid w:val="00716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DA42-0840-4BC3-BEAA-44462408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141</cp:revision>
  <cp:lastPrinted>2022-02-16T13:26:00Z</cp:lastPrinted>
  <dcterms:created xsi:type="dcterms:W3CDTF">2021-09-21T12:34:00Z</dcterms:created>
  <dcterms:modified xsi:type="dcterms:W3CDTF">2023-10-06T10:47:00Z</dcterms:modified>
</cp:coreProperties>
</file>